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63" w:rsidRPr="00795F85" w:rsidRDefault="00374245" w:rsidP="00D2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Разъяснение </w:t>
      </w:r>
      <w:r w:rsidR="00EF0C04"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9C2895">
        <w:rPr>
          <w:rFonts w:ascii="Times New Roman" w:hAnsi="Times New Roman" w:cs="Times New Roman"/>
          <w:b/>
          <w:sz w:val="28"/>
          <w:szCs w:val="28"/>
          <w:lang w:val="kk-KZ"/>
        </w:rPr>
        <w:t>тендеру</w:t>
      </w: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закупок </w:t>
      </w:r>
      <w:r w:rsidR="00DA0409"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приобретение </w:t>
      </w:r>
      <w:r w:rsidR="00EF0C04" w:rsidRPr="00795F85">
        <w:rPr>
          <w:rFonts w:ascii="Times New Roman" w:hAnsi="Times New Roman" w:cs="Times New Roman"/>
          <w:b/>
          <w:sz w:val="28"/>
          <w:szCs w:val="28"/>
          <w:lang w:val="kk-KZ"/>
        </w:rPr>
        <w:t>автоматической, трафаретной печатной машины</w:t>
      </w:r>
    </w:p>
    <w:p w:rsidR="00DC672B" w:rsidRPr="00F94971" w:rsidRDefault="00DC672B" w:rsidP="00DC672B">
      <w:pPr>
        <w:jc w:val="both"/>
        <w:rPr>
          <w:rFonts w:ascii="Times New Roman" w:hAnsi="Times New Roman" w:cs="Times New Roman"/>
          <w:sz w:val="28"/>
          <w:szCs w:val="28"/>
        </w:rPr>
      </w:pPr>
      <w:r w:rsidRPr="00795F85">
        <w:rPr>
          <w:rFonts w:ascii="Times New Roman" w:hAnsi="Times New Roman" w:cs="Times New Roman"/>
          <w:sz w:val="28"/>
          <w:szCs w:val="28"/>
        </w:rPr>
        <w:t xml:space="preserve">       В ответ на запрос о </w:t>
      </w:r>
      <w:r>
        <w:rPr>
          <w:rFonts w:ascii="Times New Roman" w:hAnsi="Times New Roman" w:cs="Times New Roman"/>
          <w:sz w:val="28"/>
          <w:szCs w:val="28"/>
        </w:rPr>
        <w:t>необходимости разъяснения условий тендера</w:t>
      </w:r>
      <w:r w:rsidRPr="00795F85">
        <w:rPr>
          <w:rFonts w:ascii="Times New Roman" w:hAnsi="Times New Roman" w:cs="Times New Roman"/>
          <w:sz w:val="28"/>
          <w:szCs w:val="28"/>
        </w:rPr>
        <w:t xml:space="preserve">, поступивший на электронную почту </w:t>
      </w:r>
      <w:r w:rsidRPr="00F9497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m</w:t>
      </w:r>
      <w:hyperlink r:id="rId6" w:history="1"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ail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от потенциальных поставщиков: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617"/>
        <w:gridCol w:w="3211"/>
        <w:gridCol w:w="7087"/>
      </w:tblGrid>
      <w:tr w:rsidR="00313C1C" w:rsidRPr="00795F85" w:rsidTr="009A7F06">
        <w:tc>
          <w:tcPr>
            <w:tcW w:w="617" w:type="dxa"/>
          </w:tcPr>
          <w:p w:rsidR="00D20009" w:rsidRPr="00795F85" w:rsidRDefault="00D20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8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1" w:type="dxa"/>
          </w:tcPr>
          <w:p w:rsidR="00D20009" w:rsidRPr="00795F85" w:rsidRDefault="00D20009" w:rsidP="00DA0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запроса на разъяснение о требовании в тендере </w:t>
            </w:r>
          </w:p>
        </w:tc>
        <w:tc>
          <w:tcPr>
            <w:tcW w:w="7087" w:type="dxa"/>
          </w:tcPr>
          <w:p w:rsidR="00D20009" w:rsidRPr="00795F85" w:rsidRDefault="00D20009" w:rsidP="00DA0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требовании в тендере </w:t>
            </w:r>
          </w:p>
        </w:tc>
      </w:tr>
      <w:tr w:rsidR="00EB2CB3" w:rsidRPr="00795F85" w:rsidTr="009A7F06">
        <w:tc>
          <w:tcPr>
            <w:tcW w:w="617" w:type="dxa"/>
          </w:tcPr>
          <w:p w:rsidR="00EB2CB3" w:rsidRPr="00795F85" w:rsidRDefault="00EB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EB2CB3" w:rsidRPr="00EB2CB3" w:rsidRDefault="00EB2CB3" w:rsidP="00EB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Просим разъяснить как следует поступить потенциальному поставщику, если он находиться в стране, которая не является участником Гаагской конвен</w:t>
            </w:r>
            <w:r w:rsidR="005C7F70">
              <w:rPr>
                <w:rFonts w:ascii="Times New Roman" w:hAnsi="Times New Roman" w:cs="Times New Roman"/>
                <w:sz w:val="28"/>
                <w:szCs w:val="28"/>
              </w:rPr>
              <w:t xml:space="preserve">ции, регулирующей </w:t>
            </w:r>
            <w:proofErr w:type="spellStart"/>
            <w:r w:rsidR="005C7F70">
              <w:rPr>
                <w:rFonts w:ascii="Times New Roman" w:hAnsi="Times New Roman" w:cs="Times New Roman"/>
                <w:sz w:val="28"/>
                <w:szCs w:val="28"/>
              </w:rPr>
              <w:t>апостилировани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  <w:r w:rsidRPr="00EB2C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87" w:type="dxa"/>
            <w:vMerge w:val="restart"/>
          </w:tcPr>
          <w:p w:rsidR="00ED3C32" w:rsidRDefault="00290BEB" w:rsidP="00ED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A7F06" w:rsidRPr="009A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Потенциальный поставщик, изъявивший желание участвовать в тендере, в сроки, установленные </w:t>
            </w:r>
            <w:r w:rsidR="002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тендерной документацией</w:t>
            </w:r>
            <w:r w:rsidR="009A7F06" w:rsidRPr="009A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представляет документы, </w:t>
            </w:r>
            <w:r w:rsidR="002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в п. 11 объявления о проведении тендера. </w:t>
            </w:r>
            <w:r w:rsidR="009A7F06" w:rsidRPr="009A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06F2" w:rsidRDefault="00225EBE" w:rsidP="001A153D">
            <w:pPr>
              <w:pStyle w:val="pj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00A27">
              <w:rPr>
                <w:sz w:val="28"/>
                <w:szCs w:val="28"/>
              </w:rPr>
              <w:t>пециальный штамп (</w:t>
            </w:r>
            <w:proofErr w:type="spellStart"/>
            <w:r w:rsidRPr="00900A27">
              <w:rPr>
                <w:sz w:val="28"/>
                <w:szCs w:val="28"/>
              </w:rPr>
              <w:t>апостиль</w:t>
            </w:r>
            <w:proofErr w:type="spellEnd"/>
            <w:r w:rsidRPr="00900A27">
              <w:rPr>
                <w:sz w:val="28"/>
                <w:szCs w:val="28"/>
              </w:rPr>
              <w:t>)</w:t>
            </w:r>
            <w:r w:rsidR="00290BEB">
              <w:rPr>
                <w:sz w:val="28"/>
                <w:szCs w:val="28"/>
              </w:rPr>
              <w:t xml:space="preserve"> </w:t>
            </w:r>
            <w:r w:rsidRPr="00900A27">
              <w:rPr>
                <w:sz w:val="28"/>
                <w:szCs w:val="28"/>
              </w:rPr>
              <w:t>проставляется</w:t>
            </w:r>
            <w:r>
              <w:rPr>
                <w:sz w:val="28"/>
                <w:szCs w:val="28"/>
              </w:rPr>
              <w:t xml:space="preserve"> н</w:t>
            </w:r>
            <w:r w:rsidR="00745BD2">
              <w:rPr>
                <w:sz w:val="28"/>
                <w:szCs w:val="28"/>
              </w:rPr>
              <w:t>а д</w:t>
            </w:r>
            <w:r w:rsidR="00EB06F2">
              <w:rPr>
                <w:sz w:val="28"/>
                <w:szCs w:val="28"/>
              </w:rPr>
              <w:t>окументы</w:t>
            </w:r>
            <w:r w:rsidR="00745BD2">
              <w:rPr>
                <w:sz w:val="28"/>
                <w:szCs w:val="28"/>
              </w:rPr>
              <w:t>,</w:t>
            </w:r>
            <w:r w:rsidR="00290BEB">
              <w:rPr>
                <w:sz w:val="28"/>
                <w:szCs w:val="28"/>
              </w:rPr>
              <w:t xml:space="preserve"> </w:t>
            </w:r>
            <w:r w:rsidR="00EB06F2">
              <w:rPr>
                <w:sz w:val="28"/>
                <w:szCs w:val="28"/>
              </w:rPr>
              <w:t>выданные компетентным государственным органом</w:t>
            </w:r>
            <w:r w:rsidR="00745BD2">
              <w:rPr>
                <w:sz w:val="28"/>
                <w:szCs w:val="28"/>
              </w:rPr>
              <w:t>, которые предназначены</w:t>
            </w:r>
            <w:r w:rsidR="00EB06F2" w:rsidRPr="00900A27">
              <w:rPr>
                <w:sz w:val="28"/>
                <w:szCs w:val="28"/>
              </w:rPr>
              <w:t xml:space="preserve"> для использования на территории другого государства</w:t>
            </w:r>
            <w:r w:rsidR="00EB06F2">
              <w:rPr>
                <w:sz w:val="28"/>
                <w:szCs w:val="28"/>
              </w:rPr>
              <w:t xml:space="preserve">. </w:t>
            </w:r>
            <w:r w:rsidR="00745BD2">
              <w:rPr>
                <w:sz w:val="28"/>
                <w:szCs w:val="28"/>
              </w:rPr>
              <w:t xml:space="preserve">Также должен быть представлен </w:t>
            </w:r>
            <w:r w:rsidR="00745BD2" w:rsidRPr="00DC672B">
              <w:rPr>
                <w:rStyle w:val="s0"/>
                <w:sz w:val="28"/>
                <w:szCs w:val="28"/>
              </w:rPr>
              <w:t>нотариально заверенны</w:t>
            </w:r>
            <w:r w:rsidR="00DE110C">
              <w:rPr>
                <w:rStyle w:val="s0"/>
                <w:sz w:val="28"/>
                <w:szCs w:val="28"/>
              </w:rPr>
              <w:t>й перевод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</w:rPr>
              <w:t xml:space="preserve">этих документов </w:t>
            </w:r>
            <w:r w:rsidR="00745BD2">
              <w:rPr>
                <w:rStyle w:val="s0"/>
                <w:sz w:val="28"/>
                <w:szCs w:val="28"/>
              </w:rPr>
              <w:t xml:space="preserve">на </w:t>
            </w:r>
            <w:r w:rsidR="00745BD2" w:rsidRPr="00DC672B">
              <w:rPr>
                <w:rStyle w:val="s0"/>
                <w:sz w:val="28"/>
                <w:szCs w:val="28"/>
              </w:rPr>
              <w:t>казахск</w:t>
            </w:r>
            <w:r w:rsidR="00745BD2">
              <w:rPr>
                <w:rStyle w:val="s0"/>
                <w:sz w:val="28"/>
                <w:szCs w:val="28"/>
              </w:rPr>
              <w:t>ий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и (или) русск</w:t>
            </w:r>
            <w:r w:rsidR="00745BD2">
              <w:rPr>
                <w:rStyle w:val="s0"/>
                <w:sz w:val="28"/>
                <w:szCs w:val="28"/>
              </w:rPr>
              <w:t>ий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язык</w:t>
            </w:r>
            <w:r w:rsidR="00745BD2">
              <w:rPr>
                <w:rStyle w:val="s0"/>
                <w:sz w:val="28"/>
                <w:szCs w:val="28"/>
              </w:rPr>
              <w:t>и</w:t>
            </w:r>
            <w:r w:rsidR="00745BD2" w:rsidRPr="001A153D">
              <w:rPr>
                <w:rStyle w:val="s0"/>
                <w:b/>
                <w:sz w:val="28"/>
                <w:szCs w:val="28"/>
              </w:rPr>
              <w:t xml:space="preserve"> </w:t>
            </w:r>
            <w:r w:rsidR="00745BD2" w:rsidRPr="00DE110C">
              <w:rPr>
                <w:rStyle w:val="s0"/>
                <w:sz w:val="28"/>
                <w:szCs w:val="28"/>
              </w:rPr>
              <w:t>(</w:t>
            </w:r>
            <w:r w:rsidR="00745BD2" w:rsidRPr="00FC15AB">
              <w:rPr>
                <w:rStyle w:val="s0"/>
                <w:sz w:val="28"/>
                <w:szCs w:val="28"/>
              </w:rPr>
              <w:t xml:space="preserve">в случае </w:t>
            </w:r>
            <w:r w:rsidR="00DE110C">
              <w:rPr>
                <w:rStyle w:val="s0"/>
                <w:sz w:val="28"/>
                <w:szCs w:val="28"/>
              </w:rPr>
              <w:t xml:space="preserve">представления </w:t>
            </w:r>
            <w:r w:rsidR="00745BD2" w:rsidRPr="00FC15AB">
              <w:rPr>
                <w:rStyle w:val="s0"/>
                <w:sz w:val="28"/>
                <w:szCs w:val="28"/>
              </w:rPr>
              <w:t>документов на иностранном языке</w:t>
            </w:r>
            <w:r w:rsidR="00745BD2" w:rsidRPr="00DE110C">
              <w:rPr>
                <w:rStyle w:val="s0"/>
                <w:sz w:val="28"/>
                <w:szCs w:val="28"/>
              </w:rPr>
              <w:t>).</w:t>
            </w:r>
          </w:p>
          <w:p w:rsidR="00BF46AB" w:rsidRDefault="00290BEB" w:rsidP="001A153D">
            <w:pPr>
              <w:pStyle w:val="pj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6AB">
              <w:rPr>
                <w:sz w:val="28"/>
                <w:szCs w:val="28"/>
              </w:rPr>
              <w:t xml:space="preserve">Если же страна </w:t>
            </w:r>
            <w:r w:rsidR="00BF46AB" w:rsidRPr="00900A27">
              <w:rPr>
                <w:sz w:val="28"/>
                <w:szCs w:val="28"/>
              </w:rPr>
              <w:t>не является участнице</w:t>
            </w:r>
            <w:r w:rsidR="00BF46AB">
              <w:rPr>
                <w:sz w:val="28"/>
                <w:szCs w:val="28"/>
              </w:rPr>
              <w:t xml:space="preserve">й Гаагской конвенции, необходимо пройти процедуру консульской легализации. </w:t>
            </w:r>
          </w:p>
          <w:p w:rsidR="00290BEB" w:rsidRDefault="00290BEB" w:rsidP="001A153D">
            <w:pPr>
              <w:pStyle w:val="pj"/>
              <w:rPr>
                <w:rStyle w:val="s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6AB">
              <w:rPr>
                <w:sz w:val="28"/>
                <w:szCs w:val="28"/>
              </w:rPr>
              <w:t>Иные документы могут быть</w:t>
            </w:r>
            <w:r>
              <w:rPr>
                <w:sz w:val="28"/>
                <w:szCs w:val="28"/>
              </w:rPr>
              <w:t xml:space="preserve"> представлены</w:t>
            </w:r>
            <w:r w:rsidR="00BF46AB">
              <w:rPr>
                <w:sz w:val="28"/>
                <w:szCs w:val="28"/>
              </w:rPr>
              <w:t xml:space="preserve"> </w:t>
            </w:r>
            <w:r w:rsidR="00745BD2" w:rsidRPr="00DC672B">
              <w:rPr>
                <w:rStyle w:val="s0"/>
                <w:sz w:val="28"/>
                <w:szCs w:val="28"/>
              </w:rPr>
              <w:t>на казахск</w:t>
            </w:r>
            <w:r w:rsidR="00745BD2">
              <w:rPr>
                <w:rStyle w:val="s0"/>
                <w:sz w:val="28"/>
                <w:szCs w:val="28"/>
              </w:rPr>
              <w:t>ом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и (или) русск</w:t>
            </w:r>
            <w:r w:rsidR="00745BD2">
              <w:rPr>
                <w:rStyle w:val="s0"/>
                <w:sz w:val="28"/>
                <w:szCs w:val="28"/>
              </w:rPr>
              <w:t>ом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язык</w:t>
            </w:r>
            <w:r w:rsidR="00745BD2">
              <w:rPr>
                <w:rStyle w:val="s0"/>
                <w:sz w:val="28"/>
                <w:szCs w:val="28"/>
              </w:rPr>
              <w:t>ах или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</w:t>
            </w:r>
            <w:r w:rsidRPr="00DC672B">
              <w:rPr>
                <w:rStyle w:val="s0"/>
                <w:sz w:val="28"/>
                <w:szCs w:val="28"/>
              </w:rPr>
              <w:t xml:space="preserve">с нотариально заверенным переводом </w:t>
            </w:r>
            <w:r w:rsidR="00745BD2">
              <w:rPr>
                <w:rStyle w:val="s0"/>
                <w:sz w:val="28"/>
                <w:szCs w:val="28"/>
              </w:rPr>
              <w:t xml:space="preserve">на </w:t>
            </w:r>
            <w:r w:rsidR="00745BD2" w:rsidRPr="00DC672B">
              <w:rPr>
                <w:rStyle w:val="s0"/>
                <w:sz w:val="28"/>
                <w:szCs w:val="28"/>
              </w:rPr>
              <w:t>казахск</w:t>
            </w:r>
            <w:r w:rsidR="00745BD2">
              <w:rPr>
                <w:rStyle w:val="s0"/>
                <w:sz w:val="28"/>
                <w:szCs w:val="28"/>
              </w:rPr>
              <w:t>ий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и (или) русск</w:t>
            </w:r>
            <w:r w:rsidR="00745BD2">
              <w:rPr>
                <w:rStyle w:val="s0"/>
                <w:sz w:val="28"/>
                <w:szCs w:val="28"/>
              </w:rPr>
              <w:t>ий</w:t>
            </w:r>
            <w:r w:rsidR="00745BD2" w:rsidRPr="00DC672B">
              <w:rPr>
                <w:rStyle w:val="s0"/>
                <w:sz w:val="28"/>
                <w:szCs w:val="28"/>
              </w:rPr>
              <w:t xml:space="preserve"> язык</w:t>
            </w:r>
            <w:r w:rsidR="00745BD2">
              <w:rPr>
                <w:rStyle w:val="s0"/>
                <w:sz w:val="28"/>
                <w:szCs w:val="28"/>
              </w:rPr>
              <w:t>и</w:t>
            </w:r>
            <w:r w:rsidR="00745BD2" w:rsidRPr="001A153D">
              <w:rPr>
                <w:rStyle w:val="s0"/>
                <w:b/>
                <w:sz w:val="28"/>
                <w:szCs w:val="28"/>
              </w:rPr>
              <w:t xml:space="preserve"> </w:t>
            </w:r>
            <w:r w:rsidRPr="00DE110C">
              <w:rPr>
                <w:rStyle w:val="s0"/>
                <w:sz w:val="28"/>
                <w:szCs w:val="28"/>
              </w:rPr>
              <w:t>(</w:t>
            </w:r>
            <w:r w:rsidRPr="00FC15AB">
              <w:rPr>
                <w:rStyle w:val="s0"/>
                <w:sz w:val="28"/>
                <w:szCs w:val="28"/>
              </w:rPr>
              <w:t>в случае представления документов на иностранном языке</w:t>
            </w:r>
            <w:r w:rsidRPr="00DE110C">
              <w:rPr>
                <w:rStyle w:val="s0"/>
                <w:sz w:val="28"/>
                <w:szCs w:val="28"/>
              </w:rPr>
              <w:t>).</w:t>
            </w:r>
          </w:p>
          <w:p w:rsidR="00290BEB" w:rsidRDefault="00290BEB" w:rsidP="001A153D">
            <w:pPr>
              <w:pStyle w:val="pj"/>
              <w:rPr>
                <w:rStyle w:val="s0"/>
                <w:sz w:val="28"/>
                <w:szCs w:val="28"/>
              </w:rPr>
            </w:pPr>
          </w:p>
          <w:p w:rsidR="00EB2CB3" w:rsidRPr="001A153D" w:rsidRDefault="00EB2CB3" w:rsidP="001A153D">
            <w:pPr>
              <w:pStyle w:val="pj"/>
              <w:rPr>
                <w:sz w:val="28"/>
                <w:szCs w:val="28"/>
              </w:rPr>
            </w:pPr>
          </w:p>
        </w:tc>
      </w:tr>
      <w:tr w:rsidR="00EB2CB3" w:rsidRPr="00795F85" w:rsidTr="009A7F06">
        <w:tc>
          <w:tcPr>
            <w:tcW w:w="617" w:type="dxa"/>
          </w:tcPr>
          <w:p w:rsidR="00EB2CB3" w:rsidRPr="00795F85" w:rsidRDefault="00EB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EB2CB3" w:rsidRPr="00EB2CB3" w:rsidRDefault="00EB2CB3" w:rsidP="00EB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Консульство Казахстана в стране потенциального поставщика сможет принять документы на легализ</w:t>
            </w:r>
            <w:r w:rsidR="00153AC1">
              <w:rPr>
                <w:rFonts w:ascii="Times New Roman" w:hAnsi="Times New Roman" w:cs="Times New Roman"/>
                <w:sz w:val="28"/>
                <w:szCs w:val="28"/>
              </w:rPr>
              <w:t>ацию только в середине сентября.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Просим сообщить, примите ли вы документы, которые будут предоставлены с нотариально заверенным переводом,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  <w:r w:rsidRPr="00EB2C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87" w:type="dxa"/>
            <w:vMerge/>
          </w:tcPr>
          <w:p w:rsidR="00EB2CB3" w:rsidRPr="00795F85" w:rsidRDefault="00EB2CB3" w:rsidP="00BD3489">
            <w:pPr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313C1C" w:rsidRPr="00795F85" w:rsidTr="009A7F06">
        <w:tc>
          <w:tcPr>
            <w:tcW w:w="617" w:type="dxa"/>
          </w:tcPr>
          <w:p w:rsidR="00D22105" w:rsidRPr="00795F85" w:rsidRDefault="00EE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211" w:type="dxa"/>
          </w:tcPr>
          <w:p w:rsidR="00E838CD" w:rsidRPr="00795F85" w:rsidRDefault="00516598" w:rsidP="00795F85">
            <w:pPr>
              <w:pStyle w:val="2"/>
            </w:pPr>
            <w:r>
              <w:t>Как следует поступить потенциальному поставщик</w:t>
            </w:r>
            <w:r w:rsidR="0023641C">
              <w:t>у нерезиденту, который не получа</w:t>
            </w:r>
            <w:r>
              <w:t>л разрешений, в соответствии с законодательством Республики Казахстан о разрешениях и уведомлениях</w:t>
            </w:r>
            <w:r w:rsidR="0023641C">
              <w:t>.</w:t>
            </w:r>
            <w:r>
              <w:t xml:space="preserve"> </w:t>
            </w:r>
          </w:p>
        </w:tc>
        <w:tc>
          <w:tcPr>
            <w:tcW w:w="7087" w:type="dxa"/>
          </w:tcPr>
          <w:p w:rsidR="00D22105" w:rsidRPr="00795F85" w:rsidRDefault="00290BEB" w:rsidP="0023641C">
            <w:pPr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       </w:t>
            </w:r>
            <w:r w:rsidR="00795F85" w:rsidRPr="00795F85">
              <w:rPr>
                <w:rStyle w:val="s0"/>
                <w:sz w:val="28"/>
                <w:szCs w:val="28"/>
              </w:rPr>
              <w:t xml:space="preserve">Данное требование </w:t>
            </w:r>
            <w:r w:rsidR="00516598" w:rsidRPr="00EB2CB3">
              <w:rPr>
                <w:rStyle w:val="s0"/>
                <w:sz w:val="28"/>
                <w:szCs w:val="28"/>
              </w:rPr>
              <w:t>распространяется</w:t>
            </w:r>
            <w:r w:rsidR="00EB2CB3">
              <w:rPr>
                <w:rStyle w:val="s0"/>
                <w:sz w:val="28"/>
                <w:szCs w:val="28"/>
              </w:rPr>
              <w:t xml:space="preserve"> на </w:t>
            </w:r>
            <w:r w:rsidR="00313C1C">
              <w:rPr>
                <w:rStyle w:val="s0"/>
                <w:sz w:val="28"/>
                <w:szCs w:val="28"/>
              </w:rPr>
              <w:t>физически</w:t>
            </w:r>
            <w:r w:rsidR="00EB2CB3">
              <w:rPr>
                <w:rStyle w:val="s0"/>
                <w:sz w:val="28"/>
                <w:szCs w:val="28"/>
              </w:rPr>
              <w:t>е</w:t>
            </w:r>
            <w:r w:rsidR="00313C1C">
              <w:rPr>
                <w:rStyle w:val="s0"/>
                <w:sz w:val="28"/>
                <w:szCs w:val="28"/>
              </w:rPr>
              <w:t xml:space="preserve"> и юридически</w:t>
            </w:r>
            <w:r w:rsidR="00EB2CB3">
              <w:rPr>
                <w:rStyle w:val="s0"/>
                <w:sz w:val="28"/>
                <w:szCs w:val="28"/>
              </w:rPr>
              <w:t>е</w:t>
            </w:r>
            <w:r w:rsidR="00313C1C">
              <w:rPr>
                <w:rStyle w:val="s0"/>
                <w:sz w:val="28"/>
                <w:szCs w:val="28"/>
              </w:rPr>
              <w:t xml:space="preserve"> лиц</w:t>
            </w:r>
            <w:r w:rsidR="00516598">
              <w:rPr>
                <w:rStyle w:val="s0"/>
                <w:sz w:val="28"/>
                <w:szCs w:val="28"/>
              </w:rPr>
              <w:t>а</w:t>
            </w:r>
            <w:r w:rsidR="0023641C">
              <w:rPr>
                <w:rStyle w:val="s0"/>
                <w:sz w:val="28"/>
                <w:szCs w:val="28"/>
              </w:rPr>
              <w:t>,</w:t>
            </w:r>
            <w:r w:rsidR="00313C1C">
              <w:rPr>
                <w:rStyle w:val="s0"/>
                <w:sz w:val="28"/>
                <w:szCs w:val="28"/>
              </w:rPr>
              <w:t xml:space="preserve"> зарегистрированные на территории Республики</w:t>
            </w:r>
            <w:r w:rsidR="00516598">
              <w:rPr>
                <w:rStyle w:val="s0"/>
                <w:sz w:val="28"/>
                <w:szCs w:val="28"/>
              </w:rPr>
              <w:t xml:space="preserve"> Казахстан по виду деятельности </w:t>
            </w:r>
            <w:r w:rsidR="0023641C">
              <w:rPr>
                <w:rStyle w:val="s0"/>
                <w:sz w:val="28"/>
                <w:szCs w:val="28"/>
              </w:rPr>
              <w:t xml:space="preserve"> полученные</w:t>
            </w:r>
            <w:r w:rsidR="00516598">
              <w:rPr>
                <w:rStyle w:val="s0"/>
                <w:sz w:val="28"/>
                <w:szCs w:val="28"/>
              </w:rPr>
              <w:t xml:space="preserve"> </w:t>
            </w:r>
            <w:r w:rsidR="0023641C">
              <w:rPr>
                <w:rStyle w:val="s0"/>
                <w:sz w:val="28"/>
                <w:szCs w:val="28"/>
              </w:rPr>
              <w:t>в соответствии с законодательством Республики Казахстан о разрешениях</w:t>
            </w:r>
            <w:r w:rsidR="00516598">
              <w:rPr>
                <w:rStyle w:val="s0"/>
                <w:sz w:val="28"/>
                <w:szCs w:val="28"/>
              </w:rPr>
              <w:t xml:space="preserve"> </w:t>
            </w:r>
            <w:r w:rsidR="0023641C">
              <w:rPr>
                <w:rStyle w:val="s0"/>
                <w:sz w:val="28"/>
                <w:szCs w:val="28"/>
              </w:rPr>
              <w:t>и уведомлениях.</w:t>
            </w:r>
          </w:p>
        </w:tc>
      </w:tr>
    </w:tbl>
    <w:p w:rsidR="00A47C51" w:rsidRDefault="00A47C51">
      <w:pPr>
        <w:rPr>
          <w:rFonts w:ascii="Times New Roman" w:hAnsi="Times New Roman" w:cs="Times New Roman"/>
          <w:sz w:val="28"/>
          <w:szCs w:val="28"/>
        </w:rPr>
      </w:pPr>
    </w:p>
    <w:sectPr w:rsidR="00A4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8AF"/>
    <w:multiLevelType w:val="hybridMultilevel"/>
    <w:tmpl w:val="1D50CC48"/>
    <w:lvl w:ilvl="0" w:tplc="C91015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1"/>
    <w:rsid w:val="00062F33"/>
    <w:rsid w:val="000A3BA6"/>
    <w:rsid w:val="00120D27"/>
    <w:rsid w:val="00153AC1"/>
    <w:rsid w:val="001A153D"/>
    <w:rsid w:val="001B0029"/>
    <w:rsid w:val="00225EBE"/>
    <w:rsid w:val="0023641C"/>
    <w:rsid w:val="0026028F"/>
    <w:rsid w:val="00290BEB"/>
    <w:rsid w:val="00313C1C"/>
    <w:rsid w:val="00374245"/>
    <w:rsid w:val="004F3E52"/>
    <w:rsid w:val="00516598"/>
    <w:rsid w:val="005267BC"/>
    <w:rsid w:val="005C7F70"/>
    <w:rsid w:val="00646F35"/>
    <w:rsid w:val="00656799"/>
    <w:rsid w:val="00682E0B"/>
    <w:rsid w:val="00691B40"/>
    <w:rsid w:val="00702761"/>
    <w:rsid w:val="00745BD2"/>
    <w:rsid w:val="00750917"/>
    <w:rsid w:val="00795F85"/>
    <w:rsid w:val="0086057F"/>
    <w:rsid w:val="00875A3C"/>
    <w:rsid w:val="008D2689"/>
    <w:rsid w:val="00961595"/>
    <w:rsid w:val="009A7F06"/>
    <w:rsid w:val="009C2895"/>
    <w:rsid w:val="00A47C51"/>
    <w:rsid w:val="00B06700"/>
    <w:rsid w:val="00B61084"/>
    <w:rsid w:val="00BD3489"/>
    <w:rsid w:val="00BF46AB"/>
    <w:rsid w:val="00CB4339"/>
    <w:rsid w:val="00D20009"/>
    <w:rsid w:val="00D22105"/>
    <w:rsid w:val="00D3250B"/>
    <w:rsid w:val="00D809B5"/>
    <w:rsid w:val="00DA0409"/>
    <w:rsid w:val="00DA1C63"/>
    <w:rsid w:val="00DC672B"/>
    <w:rsid w:val="00DE110C"/>
    <w:rsid w:val="00E458F7"/>
    <w:rsid w:val="00E535A8"/>
    <w:rsid w:val="00E838CD"/>
    <w:rsid w:val="00EB06F2"/>
    <w:rsid w:val="00EB2CB3"/>
    <w:rsid w:val="00EB30E7"/>
    <w:rsid w:val="00ED3C32"/>
    <w:rsid w:val="00EE3649"/>
    <w:rsid w:val="00EF0C04"/>
    <w:rsid w:val="00EF7A11"/>
    <w:rsid w:val="00F85A51"/>
    <w:rsid w:val="00FC15AB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81C2"/>
  <w15:chartTrackingRefBased/>
  <w15:docId w15:val="{64DCBC03-F326-4965-B80E-53FBDB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86057F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8605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057F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A040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A0409"/>
    <w:pPr>
      <w:spacing w:after="0" w:line="240" w:lineRule="auto"/>
    </w:pPr>
  </w:style>
  <w:style w:type="character" w:customStyle="1" w:styleId="a6">
    <w:name w:val="Основной текст Знак"/>
    <w:basedOn w:val="a0"/>
    <w:link w:val="a5"/>
    <w:uiPriority w:val="99"/>
    <w:rsid w:val="00DA0409"/>
  </w:style>
  <w:style w:type="paragraph" w:styleId="2">
    <w:name w:val="Body Text 2"/>
    <w:basedOn w:val="a"/>
    <w:link w:val="20"/>
    <w:uiPriority w:val="99"/>
    <w:unhideWhenUsed/>
    <w:rsid w:val="00E83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38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l@bf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1E19-CA18-4B1F-A3ED-ECDABE9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6</cp:revision>
  <cp:lastPrinted>2024-08-14T06:53:00Z</cp:lastPrinted>
  <dcterms:created xsi:type="dcterms:W3CDTF">2024-08-14T07:12:00Z</dcterms:created>
  <dcterms:modified xsi:type="dcterms:W3CDTF">2024-08-14T12:25:00Z</dcterms:modified>
</cp:coreProperties>
</file>