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00" w:rsidRPr="001F1525" w:rsidRDefault="00316B00" w:rsidP="00D22A18">
      <w:pPr>
        <w:spacing w:after="0" w:line="240" w:lineRule="auto"/>
        <w:jc w:val="center"/>
        <w:rPr>
          <w:b/>
        </w:rPr>
      </w:pPr>
      <w:r w:rsidRPr="001F1525">
        <w:rPr>
          <w:b/>
        </w:rPr>
        <w:t>Протокол</w:t>
      </w:r>
    </w:p>
    <w:p w:rsidR="00316B00" w:rsidRPr="001F1525" w:rsidRDefault="00C66445" w:rsidP="00F61D0F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1F1525">
        <w:rPr>
          <w:rFonts w:eastAsia="Times New Roman"/>
          <w:b/>
          <w:bCs/>
          <w:szCs w:val="28"/>
          <w:lang w:eastAsia="ru-RU"/>
        </w:rPr>
        <w:t xml:space="preserve">предварительного допуска </w:t>
      </w:r>
      <w:r w:rsidR="003F0D0C" w:rsidRPr="001F1525">
        <w:rPr>
          <w:rFonts w:eastAsia="Times New Roman"/>
          <w:b/>
          <w:bCs/>
          <w:szCs w:val="28"/>
          <w:lang w:eastAsia="ru-RU"/>
        </w:rPr>
        <w:t>к</w:t>
      </w:r>
      <w:r w:rsidRPr="001F1525">
        <w:rPr>
          <w:rFonts w:eastAsia="Times New Roman"/>
          <w:b/>
          <w:bCs/>
          <w:szCs w:val="28"/>
          <w:lang w:eastAsia="ru-RU"/>
        </w:rPr>
        <w:t xml:space="preserve"> участи</w:t>
      </w:r>
      <w:r w:rsidR="003F0D0C" w:rsidRPr="001F1525">
        <w:rPr>
          <w:rFonts w:eastAsia="Times New Roman"/>
          <w:b/>
          <w:bCs/>
          <w:szCs w:val="28"/>
          <w:lang w:eastAsia="ru-RU"/>
        </w:rPr>
        <w:t xml:space="preserve">ю </w:t>
      </w:r>
      <w:r w:rsidRPr="001F1525">
        <w:rPr>
          <w:rFonts w:eastAsia="Times New Roman"/>
          <w:b/>
          <w:bCs/>
          <w:szCs w:val="28"/>
          <w:lang w:eastAsia="ru-RU"/>
        </w:rPr>
        <w:t xml:space="preserve">в тендере </w:t>
      </w:r>
    </w:p>
    <w:p w:rsidR="004876EC" w:rsidRPr="001F1525" w:rsidRDefault="00414A46" w:rsidP="00F61D0F">
      <w:pPr>
        <w:spacing w:after="0" w:line="240" w:lineRule="auto"/>
        <w:ind w:firstLine="400"/>
        <w:jc w:val="center"/>
        <w:rPr>
          <w:rFonts w:eastAsia="Times New Roman"/>
          <w:b/>
          <w:bCs/>
          <w:szCs w:val="28"/>
          <w:lang w:eastAsia="ru-RU"/>
        </w:rPr>
      </w:pPr>
      <w:r w:rsidRPr="001F1525">
        <w:rPr>
          <w:rFonts w:eastAsia="Times New Roman"/>
          <w:b/>
          <w:bCs/>
          <w:szCs w:val="28"/>
          <w:lang w:eastAsia="ru-RU"/>
        </w:rPr>
        <w:t xml:space="preserve">по </w:t>
      </w:r>
      <w:r w:rsidR="00CA398E" w:rsidRPr="001F1525">
        <w:rPr>
          <w:rFonts w:eastAsia="Times New Roman"/>
          <w:b/>
          <w:bCs/>
          <w:szCs w:val="28"/>
          <w:lang w:eastAsia="ru-RU"/>
        </w:rPr>
        <w:t xml:space="preserve">повторной </w:t>
      </w:r>
      <w:r w:rsidRPr="001F1525">
        <w:rPr>
          <w:rFonts w:eastAsia="Times New Roman"/>
          <w:b/>
          <w:bCs/>
          <w:szCs w:val="28"/>
          <w:lang w:eastAsia="ru-RU"/>
        </w:rPr>
        <w:t>закупке машины для вырубки пластиковых карт</w:t>
      </w:r>
    </w:p>
    <w:p w:rsidR="00414A46" w:rsidRPr="001F1525" w:rsidRDefault="00414A46" w:rsidP="00F61D0F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</w:p>
    <w:p w:rsidR="004876EC" w:rsidRPr="001F1525" w:rsidRDefault="00CA398E" w:rsidP="00A7540B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val="kk-KZ" w:eastAsia="ru-RU"/>
        </w:rPr>
        <w:t>29</w:t>
      </w:r>
      <w:r w:rsidRPr="001F1525">
        <w:rPr>
          <w:rFonts w:eastAsia="Times New Roman"/>
          <w:szCs w:val="28"/>
          <w:lang w:eastAsia="ru-RU"/>
        </w:rPr>
        <w:t xml:space="preserve"> июл</w:t>
      </w:r>
      <w:r w:rsidR="00801712" w:rsidRPr="001F1525">
        <w:rPr>
          <w:rFonts w:eastAsia="Times New Roman"/>
          <w:szCs w:val="28"/>
          <w:lang w:eastAsia="ru-RU"/>
        </w:rPr>
        <w:t>я</w:t>
      </w:r>
      <w:r w:rsidR="004876EC" w:rsidRPr="001F1525">
        <w:rPr>
          <w:rFonts w:eastAsia="Times New Roman"/>
          <w:szCs w:val="28"/>
          <w:lang w:eastAsia="ru-RU"/>
        </w:rPr>
        <w:t xml:space="preserve"> 20</w:t>
      </w:r>
      <w:r w:rsidR="00414A46" w:rsidRPr="001F1525">
        <w:rPr>
          <w:rFonts w:eastAsia="Times New Roman"/>
          <w:szCs w:val="28"/>
          <w:lang w:val="kk-KZ" w:eastAsia="ru-RU"/>
        </w:rPr>
        <w:t>24</w:t>
      </w:r>
      <w:r w:rsidR="004876EC" w:rsidRPr="001F1525">
        <w:rPr>
          <w:rFonts w:eastAsia="Times New Roman"/>
          <w:szCs w:val="28"/>
          <w:lang w:eastAsia="ru-RU"/>
        </w:rPr>
        <w:t xml:space="preserve"> года                                                     </w:t>
      </w:r>
      <w:r w:rsidR="00A7540B" w:rsidRPr="001F1525">
        <w:rPr>
          <w:rFonts w:eastAsia="Times New Roman"/>
          <w:szCs w:val="28"/>
          <w:lang w:eastAsia="ru-RU"/>
        </w:rPr>
        <w:t xml:space="preserve">                 </w:t>
      </w:r>
      <w:r w:rsidR="004876EC" w:rsidRPr="001F1525">
        <w:rPr>
          <w:rFonts w:eastAsia="Times New Roman"/>
          <w:szCs w:val="28"/>
          <w:lang w:eastAsia="ru-RU"/>
        </w:rPr>
        <w:t>город Алматы</w:t>
      </w:r>
    </w:p>
    <w:p w:rsidR="004876EC" w:rsidRPr="001F1525" w:rsidRDefault="004876EC" w:rsidP="00F61D0F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</w:p>
    <w:p w:rsidR="00414A46" w:rsidRPr="001F1525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b/>
          <w:szCs w:val="28"/>
          <w:lang w:eastAsia="ru-RU"/>
        </w:rPr>
        <w:t xml:space="preserve">Место проведения заседания: </w:t>
      </w:r>
      <w:r w:rsidRPr="001F1525">
        <w:rPr>
          <w:rFonts w:eastAsia="Times New Roman"/>
          <w:szCs w:val="28"/>
          <w:lang w:eastAsia="ru-RU"/>
        </w:rPr>
        <w:t xml:space="preserve">Республика Казахстан, город Алматы, 050061, улица </w:t>
      </w:r>
      <w:proofErr w:type="spellStart"/>
      <w:r w:rsidRPr="001F1525">
        <w:rPr>
          <w:rFonts w:eastAsia="Times New Roman"/>
          <w:szCs w:val="28"/>
          <w:lang w:eastAsia="ru-RU"/>
        </w:rPr>
        <w:t>Фурката</w:t>
      </w:r>
      <w:proofErr w:type="spellEnd"/>
      <w:r w:rsidRPr="001F1525">
        <w:rPr>
          <w:rFonts w:eastAsia="Times New Roman"/>
          <w:szCs w:val="28"/>
          <w:lang w:eastAsia="ru-RU"/>
        </w:rPr>
        <w:t xml:space="preserve"> 4, 303 к</w:t>
      </w:r>
      <w:r w:rsidR="00A07466" w:rsidRPr="001F1525">
        <w:rPr>
          <w:rFonts w:eastAsia="Times New Roman"/>
          <w:szCs w:val="28"/>
          <w:lang w:eastAsia="ru-RU"/>
        </w:rPr>
        <w:t>/з</w:t>
      </w:r>
      <w:r w:rsidRPr="001F1525">
        <w:rPr>
          <w:rFonts w:eastAsia="Times New Roman"/>
          <w:szCs w:val="28"/>
          <w:lang w:eastAsia="ru-RU"/>
        </w:rPr>
        <w:t xml:space="preserve">.  </w:t>
      </w:r>
    </w:p>
    <w:p w:rsidR="00414A46" w:rsidRPr="001F1525" w:rsidRDefault="00414A46" w:rsidP="00F61D0F">
      <w:pPr>
        <w:pStyle w:val="1"/>
        <w:ind w:firstLine="426"/>
        <w:rPr>
          <w:b w:val="0"/>
          <w:sz w:val="28"/>
          <w:szCs w:val="28"/>
        </w:rPr>
      </w:pPr>
      <w:r w:rsidRPr="001F1525">
        <w:rPr>
          <w:sz w:val="28"/>
          <w:szCs w:val="28"/>
        </w:rPr>
        <w:t xml:space="preserve">Дата и время проведения заседания: </w:t>
      </w:r>
      <w:r w:rsidR="00CA398E" w:rsidRPr="001F1525">
        <w:rPr>
          <w:b w:val="0"/>
          <w:sz w:val="28"/>
          <w:szCs w:val="28"/>
          <w:lang w:val="kk-KZ"/>
        </w:rPr>
        <w:t>29</w:t>
      </w:r>
      <w:r w:rsidRPr="001F1525">
        <w:rPr>
          <w:b w:val="0"/>
          <w:sz w:val="28"/>
          <w:szCs w:val="28"/>
        </w:rPr>
        <w:t xml:space="preserve"> ию</w:t>
      </w:r>
      <w:r w:rsidR="00CA398E" w:rsidRPr="001F1525">
        <w:rPr>
          <w:b w:val="0"/>
          <w:sz w:val="28"/>
          <w:szCs w:val="28"/>
        </w:rPr>
        <w:t>ля</w:t>
      </w:r>
      <w:r w:rsidRPr="001F1525">
        <w:rPr>
          <w:b w:val="0"/>
          <w:sz w:val="28"/>
          <w:szCs w:val="28"/>
        </w:rPr>
        <w:t xml:space="preserve"> 2024 года </w:t>
      </w:r>
      <w:r w:rsidR="00CF19B1" w:rsidRPr="001F1525">
        <w:rPr>
          <w:b w:val="0"/>
          <w:sz w:val="28"/>
          <w:szCs w:val="28"/>
        </w:rPr>
        <w:t>12</w:t>
      </w:r>
      <w:r w:rsidRPr="001F1525">
        <w:rPr>
          <w:b w:val="0"/>
          <w:sz w:val="28"/>
          <w:szCs w:val="28"/>
        </w:rPr>
        <w:t xml:space="preserve"> часов </w:t>
      </w:r>
      <w:r w:rsidR="00CF19B1" w:rsidRPr="001F1525">
        <w:rPr>
          <w:b w:val="0"/>
          <w:sz w:val="28"/>
          <w:szCs w:val="28"/>
        </w:rPr>
        <w:t>00</w:t>
      </w:r>
      <w:r w:rsidRPr="001F1525">
        <w:rPr>
          <w:b w:val="0"/>
          <w:sz w:val="28"/>
          <w:szCs w:val="28"/>
        </w:rPr>
        <w:t xml:space="preserve"> минут</w:t>
      </w:r>
      <w:r w:rsidR="00CA398E" w:rsidRPr="001F1525">
        <w:rPr>
          <w:b w:val="0"/>
          <w:sz w:val="28"/>
          <w:szCs w:val="28"/>
        </w:rPr>
        <w:t>.</w:t>
      </w:r>
    </w:p>
    <w:p w:rsidR="00414A46" w:rsidRPr="001F1525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b/>
          <w:szCs w:val="28"/>
          <w:lang w:eastAsia="ru-RU"/>
        </w:rPr>
      </w:pPr>
      <w:r w:rsidRPr="001F1525">
        <w:rPr>
          <w:rFonts w:eastAsia="Times New Roman"/>
          <w:b/>
          <w:szCs w:val="28"/>
          <w:lang w:eastAsia="ru-RU"/>
        </w:rPr>
        <w:t>Присутствовали:</w:t>
      </w:r>
    </w:p>
    <w:p w:rsidR="00CA398E" w:rsidRPr="001F1525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</w:t>
      </w:r>
      <w:r w:rsidR="00CA398E" w:rsidRPr="001F1525">
        <w:rPr>
          <w:rFonts w:eastAsia="Times New Roman"/>
          <w:szCs w:val="28"/>
          <w:lang w:eastAsia="ru-RU"/>
        </w:rPr>
        <w:t xml:space="preserve"> 1</w:t>
      </w:r>
      <w:r w:rsidRPr="001F1525">
        <w:rPr>
          <w:rFonts w:eastAsia="Times New Roman"/>
          <w:szCs w:val="28"/>
          <w:lang w:eastAsia="ru-RU"/>
        </w:rPr>
        <w:t xml:space="preserve"> </w:t>
      </w:r>
      <w:r w:rsidR="00CA398E" w:rsidRPr="001F1525">
        <w:rPr>
          <w:rFonts w:eastAsia="Times New Roman"/>
          <w:szCs w:val="28"/>
          <w:lang w:eastAsia="ru-RU"/>
        </w:rPr>
        <w:t>Председатель тендерной комиссии;</w:t>
      </w:r>
    </w:p>
    <w:p w:rsidR="00414A46" w:rsidRPr="001F1525" w:rsidRDefault="00CA398E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</w:t>
      </w:r>
      <w:r w:rsidR="00CF2C7A" w:rsidRPr="001F1525">
        <w:rPr>
          <w:rFonts w:eastAsia="Times New Roman"/>
          <w:szCs w:val="28"/>
          <w:lang w:eastAsia="ru-RU"/>
        </w:rPr>
        <w:t>2</w:t>
      </w:r>
      <w:r w:rsidR="00414A46" w:rsidRPr="001F1525">
        <w:rPr>
          <w:rFonts w:eastAsia="Times New Roman"/>
          <w:szCs w:val="28"/>
          <w:lang w:eastAsia="ru-RU"/>
        </w:rPr>
        <w:t xml:space="preserve"> Заместитель Председателя тендерной комиссии;</w:t>
      </w:r>
    </w:p>
    <w:p w:rsidR="00414A46" w:rsidRPr="001F1525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Члены тендерной комиссии: </w:t>
      </w:r>
    </w:p>
    <w:p w:rsidR="00414A46" w:rsidRPr="001F1525" w:rsidRDefault="00414A46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</w:t>
      </w:r>
      <w:r w:rsidR="00CF2C7A" w:rsidRPr="001F1525">
        <w:rPr>
          <w:rFonts w:eastAsia="Times New Roman"/>
          <w:szCs w:val="28"/>
          <w:lang w:eastAsia="ru-RU"/>
        </w:rPr>
        <w:t>3</w:t>
      </w:r>
      <w:r w:rsidRPr="001F1525">
        <w:rPr>
          <w:rFonts w:eastAsia="Times New Roman"/>
          <w:szCs w:val="28"/>
          <w:lang w:eastAsia="ru-RU"/>
        </w:rPr>
        <w:t xml:space="preserve"> Член комиссии; </w:t>
      </w:r>
    </w:p>
    <w:p w:rsidR="00414A46" w:rsidRPr="001F1525" w:rsidRDefault="00CF2C7A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4</w:t>
      </w:r>
      <w:r w:rsidR="00414A46" w:rsidRPr="001F1525">
        <w:rPr>
          <w:rFonts w:eastAsia="Times New Roman"/>
          <w:szCs w:val="28"/>
          <w:lang w:eastAsia="ru-RU"/>
        </w:rPr>
        <w:t xml:space="preserve"> Член комиссии; </w:t>
      </w:r>
    </w:p>
    <w:p w:rsidR="00414A46" w:rsidRPr="001F1525" w:rsidRDefault="00CF2C7A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5</w:t>
      </w:r>
      <w:r w:rsidR="00414A46" w:rsidRPr="001F1525">
        <w:rPr>
          <w:rFonts w:eastAsia="Times New Roman"/>
          <w:szCs w:val="28"/>
          <w:lang w:eastAsia="ru-RU"/>
        </w:rPr>
        <w:t xml:space="preserve"> Член комиссии; </w:t>
      </w:r>
    </w:p>
    <w:p w:rsidR="00FD1DFD" w:rsidRPr="001F1525" w:rsidRDefault="00CF2C7A" w:rsidP="00F61D0F">
      <w:pPr>
        <w:spacing w:after="0" w:line="240" w:lineRule="auto"/>
        <w:ind w:firstLine="426"/>
        <w:jc w:val="thaiDistribute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6</w:t>
      </w:r>
      <w:r w:rsidR="00414A46" w:rsidRPr="001F1525">
        <w:rPr>
          <w:rFonts w:eastAsia="Times New Roman"/>
          <w:szCs w:val="28"/>
          <w:lang w:eastAsia="ru-RU"/>
        </w:rPr>
        <w:t xml:space="preserve"> Секретарь тендерной комиссии.</w:t>
      </w:r>
    </w:p>
    <w:p w:rsidR="00F61D0F" w:rsidRPr="001F1525" w:rsidRDefault="00F61D0F" w:rsidP="00F61D0F">
      <w:pPr>
        <w:spacing w:after="0" w:line="240" w:lineRule="auto"/>
        <w:ind w:firstLine="426"/>
        <w:jc w:val="both"/>
        <w:rPr>
          <w:rFonts w:eastAsia="Times New Roman"/>
          <w:szCs w:val="28"/>
          <w:lang w:eastAsia="ru-RU"/>
        </w:rPr>
      </w:pPr>
    </w:p>
    <w:p w:rsidR="00414A46" w:rsidRPr="001F1525" w:rsidRDefault="00414A46" w:rsidP="00F61D0F">
      <w:pPr>
        <w:spacing w:after="0" w:line="240" w:lineRule="auto"/>
        <w:ind w:firstLine="426"/>
        <w:jc w:val="both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>Наименование закупки: Лот № 1 - Машина для вырубки пластиковых карт.</w:t>
      </w:r>
    </w:p>
    <w:p w:rsidR="00414A46" w:rsidRPr="001F1525" w:rsidRDefault="00414A46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04332B" w:rsidRPr="001F1525" w:rsidRDefault="0004332B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F1525">
        <w:rPr>
          <w:rFonts w:eastAsia="Times New Roman"/>
          <w:b/>
          <w:szCs w:val="28"/>
          <w:lang w:eastAsia="ru-RU"/>
        </w:rPr>
        <w:t xml:space="preserve">РЕЗУЛЬТАТЫ РАССМОТРЕНИЯ ТЕНДЕРНЫХ ЗАЯВОК </w:t>
      </w:r>
    </w:p>
    <w:p w:rsidR="0004332B" w:rsidRPr="001F1525" w:rsidRDefault="0004332B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F1525">
        <w:rPr>
          <w:rFonts w:eastAsia="Times New Roman"/>
          <w:b/>
          <w:szCs w:val="28"/>
          <w:lang w:eastAsia="ru-RU"/>
        </w:rPr>
        <w:t xml:space="preserve">НА ПРЕДМЕТ ИХ СООТВЕТСТВИЯ </w:t>
      </w:r>
      <w:r w:rsidR="00F61D0F" w:rsidRPr="001F1525">
        <w:rPr>
          <w:rFonts w:eastAsia="Times New Roman"/>
          <w:b/>
          <w:szCs w:val="28"/>
          <w:lang w:eastAsia="ru-RU"/>
        </w:rPr>
        <w:t>ЛИБО НЕСООТВЕТСТВИЯ УСЛОВИЯМ ТЕНДЕРА</w:t>
      </w:r>
      <w:r w:rsidR="00F61D0F" w:rsidRPr="001F1525">
        <w:rPr>
          <w:szCs w:val="28"/>
          <w:shd w:val="clear" w:color="auto" w:fill="FFFFFF"/>
        </w:rPr>
        <w:t> </w:t>
      </w:r>
    </w:p>
    <w:p w:rsidR="0004332B" w:rsidRPr="001F1525" w:rsidRDefault="0004332B" w:rsidP="00F61D0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33A60" w:rsidRPr="001F1525" w:rsidRDefault="0004332B" w:rsidP="00A7540B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>Потенциальные поставщики, несоответствующие условиям тендера</w:t>
      </w:r>
      <w:r w:rsidR="00A07466" w:rsidRPr="001F1525">
        <w:rPr>
          <w:rFonts w:eastAsia="Times New Roman"/>
          <w:szCs w:val="28"/>
          <w:lang w:eastAsia="ru-RU"/>
        </w:rPr>
        <w:t xml:space="preserve"> </w:t>
      </w:r>
    </w:p>
    <w:p w:rsidR="00CA398E" w:rsidRPr="001F1525" w:rsidRDefault="00861B56" w:rsidP="00CA398E">
      <w:pPr>
        <w:pStyle w:val="a3"/>
        <w:spacing w:after="0" w:line="240" w:lineRule="auto"/>
        <w:ind w:left="0"/>
        <w:jc w:val="both"/>
        <w:rPr>
          <w:rFonts w:eastAsia="Times New Roman"/>
          <w:b/>
          <w:i/>
          <w:szCs w:val="28"/>
          <w:lang w:eastAsia="ru-RU"/>
        </w:rPr>
      </w:pPr>
      <w:r w:rsidRPr="001F1525">
        <w:rPr>
          <w:rFonts w:eastAsia="Times New Roman"/>
          <w:b/>
          <w:i/>
          <w:szCs w:val="28"/>
          <w:lang w:val="kk-KZ" w:eastAsia="ru-RU"/>
        </w:rPr>
        <w:t xml:space="preserve">            </w:t>
      </w:r>
      <w:r w:rsidR="00CA398E" w:rsidRPr="001F1525">
        <w:rPr>
          <w:rFonts w:eastAsia="Times New Roman"/>
          <w:b/>
          <w:i/>
          <w:szCs w:val="28"/>
          <w:lang w:val="kk-KZ" w:eastAsia="ru-RU"/>
        </w:rPr>
        <w:t>1</w:t>
      </w:r>
      <w:r w:rsidR="00414A46" w:rsidRPr="001F1525">
        <w:rPr>
          <w:rFonts w:eastAsia="Times New Roman"/>
          <w:b/>
          <w:i/>
          <w:szCs w:val="28"/>
          <w:lang w:eastAsia="ru-RU"/>
        </w:rPr>
        <w:t xml:space="preserve">) ТОО </w:t>
      </w:r>
      <w:r w:rsidR="00A7540B" w:rsidRPr="001F1525">
        <w:rPr>
          <w:rFonts w:eastAsia="Times New Roman"/>
          <w:b/>
          <w:i/>
          <w:szCs w:val="28"/>
          <w:lang w:eastAsia="ru-RU"/>
        </w:rPr>
        <w:t>«</w:t>
      </w:r>
      <w:r w:rsidR="00414A46" w:rsidRPr="001F1525">
        <w:rPr>
          <w:rFonts w:eastAsia="Times New Roman"/>
          <w:b/>
          <w:i/>
          <w:szCs w:val="28"/>
          <w:lang w:val="en-US" w:eastAsia="ru-RU"/>
        </w:rPr>
        <w:t>OSTCARD</w:t>
      </w:r>
      <w:r w:rsidR="00A7540B" w:rsidRPr="001F1525">
        <w:rPr>
          <w:rFonts w:eastAsia="Times New Roman"/>
          <w:b/>
          <w:i/>
          <w:szCs w:val="28"/>
          <w:lang w:eastAsia="ru-RU"/>
        </w:rPr>
        <w:t>»</w:t>
      </w:r>
      <w:r w:rsidR="00414A46" w:rsidRPr="001F1525">
        <w:rPr>
          <w:rFonts w:eastAsia="Times New Roman"/>
          <w:b/>
          <w:i/>
          <w:szCs w:val="28"/>
          <w:lang w:eastAsia="ru-RU"/>
        </w:rPr>
        <w:t xml:space="preserve"> (ОСТКАРД)</w:t>
      </w:r>
      <w:r w:rsidR="00D22A18" w:rsidRPr="001F1525">
        <w:rPr>
          <w:rFonts w:eastAsia="Times New Roman"/>
          <w:b/>
          <w:i/>
          <w:szCs w:val="28"/>
          <w:lang w:eastAsia="ru-RU"/>
        </w:rPr>
        <w:t xml:space="preserve">. </w:t>
      </w:r>
    </w:p>
    <w:p w:rsidR="00CA398E" w:rsidRPr="001F1525" w:rsidRDefault="00A7540B" w:rsidP="00A7540B">
      <w:pPr>
        <w:pStyle w:val="21"/>
        <w:tabs>
          <w:tab w:val="left" w:pos="284"/>
          <w:tab w:val="left" w:pos="851"/>
        </w:tabs>
        <w:ind w:firstLine="567"/>
        <w:rPr>
          <w:rFonts w:eastAsia="Calibri"/>
          <w:sz w:val="28"/>
          <w:szCs w:val="28"/>
          <w:lang w:eastAsia="en-US"/>
        </w:rPr>
      </w:pPr>
      <w:r w:rsidRPr="001F1525">
        <w:rPr>
          <w:rFonts w:eastAsia="Calibri"/>
          <w:sz w:val="28"/>
          <w:szCs w:val="28"/>
          <w:lang w:eastAsia="en-US"/>
        </w:rPr>
        <w:t xml:space="preserve">2. </w:t>
      </w:r>
      <w:r w:rsidR="00E33A60" w:rsidRPr="001F1525">
        <w:rPr>
          <w:rFonts w:eastAsia="Calibri"/>
          <w:sz w:val="28"/>
          <w:szCs w:val="28"/>
          <w:lang w:eastAsia="en-US"/>
        </w:rPr>
        <w:t xml:space="preserve">Потенциальные поставщики, соответствующие условиям тендера: </w:t>
      </w:r>
    </w:p>
    <w:p w:rsidR="00CA398E" w:rsidRPr="001F1525" w:rsidRDefault="00CA398E" w:rsidP="00CA398E">
      <w:pPr>
        <w:spacing w:after="0" w:line="240" w:lineRule="auto"/>
        <w:jc w:val="both"/>
        <w:rPr>
          <w:rFonts w:eastAsia="Times New Roman"/>
          <w:b/>
          <w:i/>
          <w:szCs w:val="28"/>
          <w:lang w:val="en-US" w:eastAsia="ru-RU"/>
        </w:rPr>
      </w:pPr>
      <w:r w:rsidRPr="001F1525">
        <w:rPr>
          <w:b/>
          <w:i/>
          <w:szCs w:val="28"/>
        </w:rPr>
        <w:t xml:space="preserve">    </w:t>
      </w:r>
      <w:r w:rsidRPr="001F1525">
        <w:rPr>
          <w:rFonts w:eastAsia="Times New Roman"/>
          <w:b/>
          <w:i/>
          <w:szCs w:val="28"/>
          <w:lang w:eastAsia="ru-RU"/>
        </w:rPr>
        <w:t xml:space="preserve">        </w:t>
      </w:r>
      <w:r w:rsidRPr="001F1525">
        <w:rPr>
          <w:rFonts w:eastAsia="Times New Roman"/>
          <w:b/>
          <w:i/>
          <w:szCs w:val="28"/>
          <w:lang w:val="en-US" w:eastAsia="ru-RU"/>
        </w:rPr>
        <w:t xml:space="preserve">1) </w:t>
      </w:r>
      <w:r w:rsidRPr="001F1525">
        <w:rPr>
          <w:rFonts w:eastAsia="Times New Roman"/>
          <w:b/>
          <w:i/>
          <w:szCs w:val="28"/>
          <w:lang w:eastAsia="ru-RU"/>
        </w:rPr>
        <w:t>Компании</w:t>
      </w:r>
      <w:r w:rsidRPr="001F1525">
        <w:rPr>
          <w:rFonts w:eastAsia="Times New Roman"/>
          <w:b/>
          <w:i/>
          <w:szCs w:val="28"/>
          <w:lang w:val="en-US" w:eastAsia="ru-RU"/>
        </w:rPr>
        <w:t xml:space="preserve"> </w:t>
      </w:r>
      <w:proofErr w:type="spellStart"/>
      <w:r w:rsidRPr="001F1525">
        <w:rPr>
          <w:rFonts w:eastAsia="Times New Roman"/>
          <w:b/>
          <w:i/>
          <w:szCs w:val="28"/>
          <w:lang w:val="en-US" w:eastAsia="ru-RU"/>
        </w:rPr>
        <w:t>Muhlbauer</w:t>
      </w:r>
      <w:proofErr w:type="spellEnd"/>
      <w:r w:rsidRPr="001F1525">
        <w:rPr>
          <w:rFonts w:eastAsia="Times New Roman"/>
          <w:b/>
          <w:i/>
          <w:szCs w:val="28"/>
          <w:lang w:val="en-US" w:eastAsia="ru-RU"/>
        </w:rPr>
        <w:t xml:space="preserve"> ID Services GmbH.</w:t>
      </w:r>
    </w:p>
    <w:p w:rsidR="00861B56" w:rsidRPr="001F1525" w:rsidRDefault="00E33A60" w:rsidP="00CF2C7A">
      <w:pPr>
        <w:tabs>
          <w:tab w:val="left" w:pos="284"/>
        </w:tabs>
        <w:spacing w:after="0" w:line="240" w:lineRule="auto"/>
        <w:ind w:firstLine="567"/>
        <w:jc w:val="both"/>
        <w:rPr>
          <w:szCs w:val="28"/>
        </w:rPr>
      </w:pPr>
      <w:r w:rsidRPr="001F1525">
        <w:rPr>
          <w:rFonts w:eastAsia="Times New Roman"/>
          <w:szCs w:val="28"/>
          <w:lang w:eastAsia="ru-RU"/>
        </w:rPr>
        <w:t>3. Обоснование причин отклонения. Перечень документов в заявке потенциального</w:t>
      </w:r>
      <w:r w:rsidR="00861B56" w:rsidRPr="001F1525">
        <w:rPr>
          <w:rFonts w:eastAsia="Times New Roman"/>
          <w:szCs w:val="28"/>
          <w:lang w:val="kk-KZ" w:eastAsia="ru-RU"/>
        </w:rPr>
        <w:t xml:space="preserve"> </w:t>
      </w:r>
      <w:r w:rsidRPr="001F1525">
        <w:rPr>
          <w:szCs w:val="28"/>
        </w:rPr>
        <w:t>поставщика которые необходимо привести в соответствие с условиями тендера:</w:t>
      </w:r>
    </w:p>
    <w:tbl>
      <w:tblPr>
        <w:tblStyle w:val="a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4395"/>
      </w:tblGrid>
      <w:tr w:rsidR="001F1525" w:rsidRPr="001F1525" w:rsidTr="00CF2C7A">
        <w:tc>
          <w:tcPr>
            <w:tcW w:w="567" w:type="dxa"/>
          </w:tcPr>
          <w:p w:rsidR="00BE74CB" w:rsidRPr="001F1525" w:rsidRDefault="00BE74CB" w:rsidP="00CF2C7A">
            <w:pPr>
              <w:tabs>
                <w:tab w:val="left" w:pos="204"/>
              </w:tabs>
              <w:spacing w:after="0" w:line="240" w:lineRule="auto"/>
              <w:ind w:left="-139" w:hanging="11"/>
              <w:jc w:val="both"/>
              <w:rPr>
                <w:b/>
                <w:sz w:val="24"/>
                <w:szCs w:val="24"/>
                <w:lang w:val="kk-KZ"/>
              </w:rPr>
            </w:pPr>
            <w:r w:rsidRPr="001F1525">
              <w:rPr>
                <w:b/>
                <w:sz w:val="24"/>
                <w:szCs w:val="24"/>
                <w:lang w:val="kk-KZ"/>
              </w:rPr>
              <w:t xml:space="preserve"> </w:t>
            </w:r>
            <w:r w:rsidR="00CF2C7A" w:rsidRPr="001F152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1F1525">
              <w:rPr>
                <w:b/>
                <w:sz w:val="24"/>
                <w:szCs w:val="24"/>
              </w:rPr>
              <w:t>№</w:t>
            </w:r>
          </w:p>
          <w:p w:rsidR="00861B56" w:rsidRPr="001F1525" w:rsidRDefault="00CF2C7A" w:rsidP="00CF2C7A">
            <w:pPr>
              <w:spacing w:after="0" w:line="240" w:lineRule="auto"/>
              <w:ind w:left="-139" w:right="-245" w:hanging="11"/>
              <w:jc w:val="both"/>
              <w:rPr>
                <w:b/>
                <w:sz w:val="24"/>
                <w:szCs w:val="24"/>
              </w:rPr>
            </w:pPr>
            <w:r w:rsidRPr="001F1525">
              <w:rPr>
                <w:b/>
                <w:sz w:val="24"/>
                <w:szCs w:val="24"/>
              </w:rPr>
              <w:t xml:space="preserve">  </w:t>
            </w:r>
            <w:r w:rsidR="00861B56" w:rsidRPr="001F152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861B56" w:rsidRPr="001F1525" w:rsidRDefault="00861B56" w:rsidP="00CA398E">
            <w:p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b/>
                <w:sz w:val="24"/>
                <w:szCs w:val="24"/>
              </w:rPr>
            </w:pPr>
            <w:r w:rsidRPr="001F1525">
              <w:rPr>
                <w:b/>
                <w:sz w:val="24"/>
                <w:szCs w:val="24"/>
              </w:rPr>
              <w:t xml:space="preserve">Наименование потенциального поставщика </w:t>
            </w:r>
          </w:p>
        </w:tc>
        <w:tc>
          <w:tcPr>
            <w:tcW w:w="2268" w:type="dxa"/>
          </w:tcPr>
          <w:p w:rsidR="00861B56" w:rsidRPr="001F1525" w:rsidRDefault="00861B56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F1525">
              <w:rPr>
                <w:b/>
                <w:sz w:val="24"/>
                <w:szCs w:val="24"/>
              </w:rPr>
              <w:t>Причина отклонения</w:t>
            </w:r>
          </w:p>
        </w:tc>
        <w:tc>
          <w:tcPr>
            <w:tcW w:w="4395" w:type="dxa"/>
          </w:tcPr>
          <w:p w:rsidR="00861B56" w:rsidRPr="001F1525" w:rsidRDefault="003F0D0C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F1525">
              <w:rPr>
                <w:b/>
                <w:sz w:val="24"/>
                <w:szCs w:val="24"/>
              </w:rPr>
              <w:t>Обоснование причин отклонения</w:t>
            </w:r>
            <w:r w:rsidR="00861B56" w:rsidRPr="001F152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1525" w:rsidRPr="001F1525" w:rsidTr="00CF2C7A">
        <w:tc>
          <w:tcPr>
            <w:tcW w:w="567" w:type="dxa"/>
          </w:tcPr>
          <w:p w:rsidR="00861B56" w:rsidRPr="001F1525" w:rsidRDefault="00BE74CB" w:rsidP="00CF2C7A">
            <w:pPr>
              <w:tabs>
                <w:tab w:val="left" w:pos="204"/>
              </w:tabs>
              <w:spacing w:after="0" w:line="240" w:lineRule="auto"/>
              <w:ind w:left="-139" w:hanging="11"/>
              <w:jc w:val="both"/>
              <w:rPr>
                <w:szCs w:val="28"/>
              </w:rPr>
            </w:pPr>
            <w:r w:rsidRPr="001F1525">
              <w:rPr>
                <w:szCs w:val="28"/>
                <w:lang w:val="kk-KZ"/>
              </w:rPr>
              <w:t xml:space="preserve">  </w:t>
            </w:r>
            <w:r w:rsidR="00CA398E" w:rsidRPr="001F1525">
              <w:rPr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861B56" w:rsidRPr="001F1525" w:rsidRDefault="00861B56" w:rsidP="00F61D0F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1F1525">
              <w:rPr>
                <w:rFonts w:eastAsia="Times New Roman"/>
                <w:szCs w:val="28"/>
                <w:lang w:eastAsia="ru-RU"/>
              </w:rPr>
              <w:t xml:space="preserve">ТОО </w:t>
            </w:r>
            <w:r w:rsidR="003F0D0C" w:rsidRPr="001F1525">
              <w:rPr>
                <w:rFonts w:eastAsia="Times New Roman"/>
                <w:szCs w:val="28"/>
                <w:lang w:eastAsia="ru-RU"/>
              </w:rPr>
              <w:t>«</w:t>
            </w:r>
            <w:r w:rsidRPr="001F1525">
              <w:rPr>
                <w:rFonts w:eastAsia="Times New Roman"/>
                <w:szCs w:val="28"/>
                <w:lang w:eastAsia="ru-RU"/>
              </w:rPr>
              <w:t>OSTCARD</w:t>
            </w:r>
            <w:r w:rsidR="003F0D0C" w:rsidRPr="001F1525">
              <w:rPr>
                <w:rFonts w:eastAsia="Times New Roman"/>
                <w:szCs w:val="28"/>
                <w:lang w:eastAsia="ru-RU"/>
              </w:rPr>
              <w:t>»</w:t>
            </w:r>
            <w:r w:rsidRPr="001F1525">
              <w:rPr>
                <w:rFonts w:eastAsia="Times New Roman"/>
                <w:szCs w:val="28"/>
                <w:lang w:eastAsia="ru-RU"/>
              </w:rPr>
              <w:t xml:space="preserve"> (ОСТКАРД)</w:t>
            </w:r>
          </w:p>
        </w:tc>
        <w:tc>
          <w:tcPr>
            <w:tcW w:w="2268" w:type="dxa"/>
          </w:tcPr>
          <w:p w:rsidR="00861B56" w:rsidRPr="001F1525" w:rsidRDefault="00B17E2D" w:rsidP="00F474D5">
            <w:pPr>
              <w:tabs>
                <w:tab w:val="left" w:pos="284"/>
              </w:tabs>
              <w:spacing w:after="0" w:line="240" w:lineRule="auto"/>
              <w:rPr>
                <w:szCs w:val="28"/>
              </w:rPr>
            </w:pPr>
            <w:r w:rsidRPr="001F1525">
              <w:rPr>
                <w:rFonts w:eastAsia="Times New Roman"/>
                <w:szCs w:val="28"/>
                <w:lang w:eastAsia="ru-RU"/>
              </w:rPr>
              <w:t>п</w:t>
            </w:r>
            <w:r w:rsidR="00F474D5" w:rsidRPr="001F1525">
              <w:rPr>
                <w:rFonts w:eastAsia="Times New Roman"/>
                <w:szCs w:val="28"/>
                <w:lang w:eastAsia="ru-RU"/>
              </w:rPr>
              <w:t>ункта 53</w:t>
            </w:r>
            <w:r w:rsidRPr="001F1525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474D5" w:rsidRPr="001F1525">
              <w:rPr>
                <w:rFonts w:eastAsia="Times New Roman"/>
                <w:szCs w:val="28"/>
                <w:lang w:eastAsia="ru-RU"/>
              </w:rPr>
              <w:t xml:space="preserve">главы 4 </w:t>
            </w:r>
            <w:r w:rsidR="00861B56" w:rsidRPr="001F1525">
              <w:rPr>
                <w:rFonts w:eastAsia="Times New Roman"/>
                <w:szCs w:val="28"/>
                <w:lang w:eastAsia="ru-RU"/>
              </w:rPr>
              <w:t>Правил</w:t>
            </w:r>
            <w:r w:rsidR="006E56AF" w:rsidRPr="001F1525">
              <w:rPr>
                <w:szCs w:val="28"/>
              </w:rPr>
              <w:t>¹</w:t>
            </w:r>
            <w:r w:rsidR="00861B56" w:rsidRPr="001F1525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474D5" w:rsidRPr="001F1525">
              <w:rPr>
                <w:rFonts w:eastAsia="Times New Roman"/>
                <w:szCs w:val="28"/>
                <w:lang w:eastAsia="ru-RU"/>
              </w:rPr>
              <w:t xml:space="preserve">и пункта 14 Объявления </w:t>
            </w:r>
          </w:p>
        </w:tc>
        <w:tc>
          <w:tcPr>
            <w:tcW w:w="4395" w:type="dxa"/>
          </w:tcPr>
          <w:p w:rsidR="00F474D5" w:rsidRPr="001F1525" w:rsidRDefault="00D22A18" w:rsidP="00F474D5">
            <w:pPr>
              <w:pStyle w:val="a3"/>
              <w:numPr>
                <w:ilvl w:val="0"/>
                <w:numId w:val="46"/>
              </w:numPr>
              <w:tabs>
                <w:tab w:val="left" w:pos="315"/>
                <w:tab w:val="left" w:pos="993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1F1525">
              <w:rPr>
                <w:rFonts w:eastAsia="Times New Roman"/>
                <w:szCs w:val="28"/>
                <w:lang w:eastAsia="ru-RU"/>
              </w:rPr>
              <w:t>О</w:t>
            </w:r>
            <w:r w:rsidR="00861B56" w:rsidRPr="001F1525">
              <w:rPr>
                <w:rFonts w:eastAsia="Times New Roman"/>
                <w:szCs w:val="28"/>
                <w:lang w:eastAsia="ru-RU"/>
              </w:rPr>
              <w:t>тсутству</w:t>
            </w:r>
            <w:r w:rsidR="00F474D5" w:rsidRPr="001F1525">
              <w:rPr>
                <w:rFonts w:eastAsia="Times New Roman"/>
                <w:szCs w:val="28"/>
                <w:lang w:eastAsia="ru-RU"/>
              </w:rPr>
              <w:t>ет</w:t>
            </w:r>
            <w:r w:rsidRPr="001F1525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F1525">
              <w:rPr>
                <w:shd w:val="clear" w:color="auto" w:fill="FFFFFF"/>
              </w:rPr>
              <w:t>нотариально заверенный перевод на казахский и (или) русский языки (в случае представления документов на иностранном языке) представленного</w:t>
            </w:r>
            <w:r w:rsidR="00CF19B1" w:rsidRPr="001F1525">
              <w:rPr>
                <w:rFonts w:eastAsia="Times New Roman"/>
                <w:szCs w:val="28"/>
                <w:lang w:eastAsia="ru-RU"/>
              </w:rPr>
              <w:t xml:space="preserve"> документа</w:t>
            </w:r>
            <w:r w:rsidR="00FC6D11">
              <w:rPr>
                <w:rFonts w:eastAsia="Times New Roman"/>
                <w:szCs w:val="28"/>
                <w:lang w:val="kk-KZ" w:eastAsia="ru-RU"/>
              </w:rPr>
              <w:t xml:space="preserve"> </w:t>
            </w:r>
            <w:r w:rsidR="00D778A4" w:rsidRPr="001F1525">
              <w:rPr>
                <w:rFonts w:eastAsia="Times New Roman"/>
                <w:szCs w:val="28"/>
                <w:lang w:eastAsia="ru-RU"/>
              </w:rPr>
              <w:t>–</w:t>
            </w:r>
            <w:r w:rsidR="00CF19B1" w:rsidRPr="001F152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CF2C7A" w:rsidRPr="001F1525">
              <w:rPr>
                <w:rFonts w:eastAsia="Times New Roman"/>
                <w:szCs w:val="28"/>
                <w:lang w:eastAsia="ru-RU"/>
              </w:rPr>
              <w:t>авторизационного</w:t>
            </w:r>
            <w:proofErr w:type="spellEnd"/>
            <w:r w:rsidR="00F474D5" w:rsidRPr="001F1525">
              <w:rPr>
                <w:rFonts w:eastAsia="Times New Roman"/>
                <w:szCs w:val="28"/>
                <w:lang w:eastAsia="ru-RU"/>
              </w:rPr>
              <w:t xml:space="preserve"> письма от производителя (на 1-м листе)</w:t>
            </w:r>
            <w:r w:rsidR="00F474D5" w:rsidRPr="001F1525">
              <w:rPr>
                <w:szCs w:val="28"/>
              </w:rPr>
              <w:t>;</w:t>
            </w:r>
            <w:r w:rsidR="00F474D5" w:rsidRPr="001F152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B17E2D" w:rsidRPr="001F1525" w:rsidRDefault="00D22A18" w:rsidP="00D22A18">
            <w:pPr>
              <w:numPr>
                <w:ilvl w:val="0"/>
                <w:numId w:val="46"/>
              </w:numPr>
              <w:tabs>
                <w:tab w:val="left" w:pos="315"/>
                <w:tab w:val="left" w:pos="993"/>
                <w:tab w:val="left" w:pos="127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1F1525">
              <w:rPr>
                <w:rFonts w:eastAsia="Times New Roman"/>
                <w:szCs w:val="28"/>
                <w:lang w:eastAsia="ru-RU"/>
              </w:rPr>
              <w:t xml:space="preserve">Отсутствует </w:t>
            </w:r>
            <w:r w:rsidRPr="001F1525">
              <w:rPr>
                <w:shd w:val="clear" w:color="auto" w:fill="FFFFFF"/>
              </w:rPr>
              <w:t xml:space="preserve">нотариально заверенный перевод на казахский и (или) русский языки (в случае представления документов на </w:t>
            </w:r>
            <w:r w:rsidRPr="001F1525">
              <w:rPr>
                <w:shd w:val="clear" w:color="auto" w:fill="FFFFFF"/>
              </w:rPr>
              <w:lastRenderedPageBreak/>
              <w:t>иностранном языке) представленных</w:t>
            </w:r>
            <w:r w:rsidRPr="001F1525">
              <w:rPr>
                <w:rFonts w:eastAsia="Times New Roman"/>
                <w:szCs w:val="28"/>
                <w:lang w:eastAsia="ru-RU"/>
              </w:rPr>
              <w:t xml:space="preserve"> документов </w:t>
            </w:r>
            <w:r w:rsidR="00D778A4" w:rsidRPr="001F1525">
              <w:rPr>
                <w:rFonts w:eastAsia="Times New Roman"/>
                <w:szCs w:val="28"/>
                <w:lang w:eastAsia="ru-RU"/>
              </w:rPr>
              <w:t>–</w:t>
            </w:r>
            <w:r w:rsidR="00CF19B1" w:rsidRPr="001F1525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474D5" w:rsidRPr="001F1525">
              <w:rPr>
                <w:rFonts w:eastAsia="Times New Roman"/>
                <w:szCs w:val="28"/>
                <w:lang w:eastAsia="ru-RU"/>
              </w:rPr>
              <w:t>сертификатов инженеров, прошедших обучение (на 2-х листах)</w:t>
            </w:r>
            <w:r w:rsidR="00CF19B1" w:rsidRPr="001F1525">
              <w:rPr>
                <w:szCs w:val="28"/>
              </w:rPr>
              <w:t>.</w:t>
            </w:r>
          </w:p>
        </w:tc>
      </w:tr>
    </w:tbl>
    <w:p w:rsidR="00861B56" w:rsidRPr="001F1525" w:rsidRDefault="00861B56" w:rsidP="00F61D0F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p w:rsidR="0004332B" w:rsidRPr="001F1525" w:rsidRDefault="0004332B" w:rsidP="00F61D0F">
      <w:pPr>
        <w:pStyle w:val="a3"/>
        <w:spacing w:after="0" w:line="240" w:lineRule="auto"/>
        <w:ind w:left="0"/>
        <w:jc w:val="center"/>
        <w:rPr>
          <w:rFonts w:eastAsia="Times New Roman"/>
          <w:b/>
          <w:szCs w:val="28"/>
          <w:lang w:eastAsia="ru-RU"/>
        </w:rPr>
      </w:pPr>
      <w:r w:rsidRPr="001F1525">
        <w:rPr>
          <w:rFonts w:eastAsia="Times New Roman"/>
          <w:b/>
          <w:szCs w:val="28"/>
          <w:lang w:eastAsia="ru-RU"/>
        </w:rPr>
        <w:t>ПРИВЕДЕНИЕ ТЕНДЕРНЫХ ЗАЯВОК В СООТВЕТСТВИЕ УСЛОВИЯМ ТЕНДЕРА</w:t>
      </w:r>
    </w:p>
    <w:p w:rsidR="0004332B" w:rsidRPr="001F1525" w:rsidRDefault="0004332B" w:rsidP="00F61D0F">
      <w:pPr>
        <w:pStyle w:val="a3"/>
        <w:spacing w:after="0"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:rsidR="0004332B" w:rsidRPr="001F1525" w:rsidRDefault="0004332B" w:rsidP="003F0D0C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  <w:r w:rsidRPr="001F1525">
        <w:rPr>
          <w:rFonts w:eastAsia="Times New Roman"/>
          <w:b/>
          <w:szCs w:val="28"/>
          <w:lang w:eastAsia="ru-RU"/>
        </w:rPr>
        <w:t>Потенциальные поставщики, которым предоставлено право приведения тендерных заявок в соответствие условиям тендера:</w:t>
      </w:r>
    </w:p>
    <w:p w:rsidR="006A736D" w:rsidRPr="001F1525" w:rsidRDefault="006A736D" w:rsidP="003F0D0C">
      <w:pPr>
        <w:pStyle w:val="a3"/>
        <w:spacing w:after="0" w:line="240" w:lineRule="auto"/>
        <w:ind w:left="0"/>
        <w:jc w:val="both"/>
        <w:rPr>
          <w:rFonts w:eastAsia="Times New Roman"/>
          <w:b/>
          <w:i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 </w:t>
      </w:r>
      <w:r w:rsidR="00CF2C7A" w:rsidRPr="001F1525">
        <w:rPr>
          <w:rFonts w:eastAsia="Times New Roman"/>
          <w:szCs w:val="28"/>
          <w:lang w:eastAsia="ru-RU"/>
        </w:rPr>
        <w:t xml:space="preserve"> </w:t>
      </w:r>
      <w:r w:rsidR="00CF2C7A" w:rsidRPr="001F1525">
        <w:rPr>
          <w:rFonts w:eastAsia="Times New Roman"/>
          <w:b/>
          <w:i/>
          <w:szCs w:val="28"/>
          <w:lang w:eastAsia="ru-RU"/>
        </w:rPr>
        <w:t>1</w:t>
      </w:r>
      <w:r w:rsidRPr="001F1525">
        <w:rPr>
          <w:rFonts w:eastAsia="Times New Roman"/>
          <w:b/>
          <w:i/>
          <w:szCs w:val="28"/>
          <w:lang w:eastAsia="ru-RU"/>
        </w:rPr>
        <w:t xml:space="preserve">) ТОО </w:t>
      </w:r>
      <w:r w:rsidRPr="001F1525">
        <w:rPr>
          <w:rFonts w:eastAsia="Times New Roman"/>
          <w:b/>
          <w:i/>
          <w:szCs w:val="28"/>
          <w:lang w:val="en-US" w:eastAsia="ru-RU"/>
        </w:rPr>
        <w:t>OSTCARD</w:t>
      </w:r>
      <w:r w:rsidRPr="001F1525">
        <w:rPr>
          <w:rFonts w:eastAsia="Times New Roman"/>
          <w:b/>
          <w:i/>
          <w:szCs w:val="28"/>
          <w:lang w:eastAsia="ru-RU"/>
        </w:rPr>
        <w:t xml:space="preserve"> (ОСТКАРД). </w:t>
      </w:r>
    </w:p>
    <w:p w:rsidR="0004332B" w:rsidRPr="001F1525" w:rsidRDefault="00CF2C7A" w:rsidP="00F61D0F">
      <w:pPr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  </w:t>
      </w:r>
      <w:r w:rsidR="0004332B" w:rsidRPr="001F1525">
        <w:rPr>
          <w:rFonts w:eastAsia="Times New Roman"/>
          <w:szCs w:val="28"/>
          <w:lang w:eastAsia="ru-RU"/>
        </w:rPr>
        <w:t>Место приема дополнительных документов, предоставляемых потенциальным поставщикам, в целях прив</w:t>
      </w:r>
      <w:r w:rsidR="00210294" w:rsidRPr="001F1525">
        <w:rPr>
          <w:rFonts w:eastAsia="Times New Roman"/>
          <w:szCs w:val="28"/>
          <w:lang w:eastAsia="ru-RU"/>
        </w:rPr>
        <w:t>е</w:t>
      </w:r>
      <w:r w:rsidR="0004332B" w:rsidRPr="001F1525">
        <w:rPr>
          <w:rFonts w:eastAsia="Times New Roman"/>
          <w:szCs w:val="28"/>
          <w:lang w:eastAsia="ru-RU"/>
        </w:rPr>
        <w:t>дения их тендерных заявок в соответствие условиям тендера:</w:t>
      </w:r>
      <w:r w:rsidRPr="001F1525">
        <w:rPr>
          <w:rFonts w:eastAsia="Times New Roman"/>
          <w:szCs w:val="28"/>
          <w:lang w:eastAsia="ru-RU"/>
        </w:rPr>
        <w:t xml:space="preserve"> </w:t>
      </w:r>
      <w:r w:rsidR="0004332B" w:rsidRPr="001F1525">
        <w:rPr>
          <w:rFonts w:eastAsia="Times New Roman"/>
          <w:szCs w:val="28"/>
          <w:u w:val="single"/>
          <w:lang w:eastAsia="ru-RU"/>
        </w:rPr>
        <w:t>Республика Казахстан, г.</w:t>
      </w:r>
      <w:r w:rsidR="006A736D" w:rsidRPr="001F1525">
        <w:rPr>
          <w:rFonts w:eastAsia="Times New Roman"/>
          <w:szCs w:val="28"/>
          <w:u w:val="single"/>
          <w:lang w:eastAsia="ru-RU"/>
        </w:rPr>
        <w:t xml:space="preserve"> </w:t>
      </w:r>
      <w:r w:rsidR="0004332B" w:rsidRPr="001F1525">
        <w:rPr>
          <w:rFonts w:eastAsia="Times New Roman"/>
          <w:szCs w:val="28"/>
          <w:u w:val="single"/>
          <w:lang w:eastAsia="ru-RU"/>
        </w:rPr>
        <w:t>Алматы, 050061, ул.</w:t>
      </w:r>
      <w:r w:rsidR="00861B56" w:rsidRPr="001F1525">
        <w:rPr>
          <w:rFonts w:eastAsia="Times New Roman"/>
          <w:szCs w:val="28"/>
          <w:u w:val="single"/>
          <w:lang w:eastAsia="ru-RU"/>
        </w:rPr>
        <w:t xml:space="preserve"> </w:t>
      </w:r>
      <w:proofErr w:type="spellStart"/>
      <w:r w:rsidR="0004332B" w:rsidRPr="001F1525">
        <w:rPr>
          <w:rFonts w:eastAsia="Times New Roman"/>
          <w:szCs w:val="28"/>
          <w:u w:val="single"/>
          <w:lang w:eastAsia="ru-RU"/>
        </w:rPr>
        <w:t>Фурката</w:t>
      </w:r>
      <w:proofErr w:type="spellEnd"/>
      <w:r w:rsidR="0004332B" w:rsidRPr="001F1525">
        <w:rPr>
          <w:rFonts w:eastAsia="Times New Roman"/>
          <w:szCs w:val="28"/>
          <w:u w:val="single"/>
          <w:lang w:eastAsia="ru-RU"/>
        </w:rPr>
        <w:t xml:space="preserve"> 4, </w:t>
      </w:r>
      <w:r w:rsidR="00AE368B" w:rsidRPr="001F1525">
        <w:rPr>
          <w:rFonts w:eastAsia="Times New Roman"/>
          <w:szCs w:val="28"/>
          <w:u w:val="single"/>
          <w:lang w:val="kk-KZ" w:eastAsia="ru-RU"/>
        </w:rPr>
        <w:t>Отдел закупок</w:t>
      </w:r>
      <w:r w:rsidR="0004332B" w:rsidRPr="001F1525">
        <w:rPr>
          <w:rFonts w:eastAsia="Times New Roman"/>
          <w:szCs w:val="28"/>
          <w:u w:val="single"/>
          <w:lang w:eastAsia="ru-RU"/>
        </w:rPr>
        <w:t>.</w:t>
      </w:r>
    </w:p>
    <w:p w:rsidR="0004332B" w:rsidRPr="001F1525" w:rsidRDefault="00CF2C7A" w:rsidP="00CF2C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F1525">
        <w:rPr>
          <w:rFonts w:eastAsia="Times New Roman"/>
          <w:szCs w:val="28"/>
          <w:lang w:eastAsia="ru-RU"/>
        </w:rPr>
        <w:t xml:space="preserve">        </w:t>
      </w:r>
      <w:r w:rsidR="0004332B" w:rsidRPr="001F1525">
        <w:rPr>
          <w:rFonts w:eastAsia="Times New Roman"/>
          <w:szCs w:val="28"/>
          <w:lang w:eastAsia="ru-RU"/>
        </w:rPr>
        <w:t xml:space="preserve">Дата и время истечения срока приема дополнительных документов, предоставляемых потенциальными поставщиками, в целях приведения их тендерных заявок в соответствие условиям тендера: </w:t>
      </w:r>
      <w:r w:rsidR="0004332B" w:rsidRPr="001F1525">
        <w:rPr>
          <w:rFonts w:eastAsia="Times New Roman"/>
          <w:b/>
          <w:szCs w:val="28"/>
          <w:u w:val="single"/>
          <w:lang w:eastAsia="ru-RU"/>
        </w:rPr>
        <w:t xml:space="preserve">до </w:t>
      </w:r>
      <w:r w:rsidR="00AE368B" w:rsidRPr="001F1525">
        <w:rPr>
          <w:rFonts w:eastAsia="Times New Roman"/>
          <w:b/>
          <w:szCs w:val="28"/>
          <w:u w:val="single"/>
          <w:lang w:val="kk-KZ" w:eastAsia="ru-RU"/>
        </w:rPr>
        <w:t>17</w:t>
      </w:r>
      <w:r w:rsidR="0004332B" w:rsidRPr="001F1525">
        <w:rPr>
          <w:rFonts w:eastAsia="Times New Roman"/>
          <w:b/>
          <w:szCs w:val="28"/>
          <w:u w:val="single"/>
          <w:lang w:eastAsia="ru-RU"/>
        </w:rPr>
        <w:t xml:space="preserve"> часов 00 минут </w:t>
      </w:r>
      <w:r w:rsidRPr="001F1525">
        <w:rPr>
          <w:rFonts w:eastAsia="Times New Roman"/>
          <w:b/>
          <w:szCs w:val="28"/>
          <w:u w:val="single"/>
          <w:lang w:eastAsia="ru-RU"/>
        </w:rPr>
        <w:t>01</w:t>
      </w:r>
      <w:r w:rsidR="006A736D" w:rsidRPr="001F1525">
        <w:rPr>
          <w:rFonts w:eastAsia="Times New Roman"/>
          <w:b/>
          <w:szCs w:val="28"/>
          <w:u w:val="single"/>
          <w:lang w:eastAsia="ru-RU"/>
        </w:rPr>
        <w:t xml:space="preserve"> </w:t>
      </w:r>
      <w:r w:rsidRPr="001F1525">
        <w:rPr>
          <w:rFonts w:eastAsia="Times New Roman"/>
          <w:b/>
          <w:szCs w:val="28"/>
          <w:u w:val="single"/>
          <w:lang w:eastAsia="ru-RU"/>
        </w:rPr>
        <w:t>августа</w:t>
      </w:r>
      <w:r w:rsidR="00AE368B" w:rsidRPr="001F1525">
        <w:rPr>
          <w:rFonts w:eastAsia="Times New Roman"/>
          <w:b/>
          <w:szCs w:val="28"/>
          <w:u w:val="single"/>
          <w:lang w:eastAsia="ru-RU"/>
        </w:rPr>
        <w:t xml:space="preserve"> 2024</w:t>
      </w:r>
      <w:r w:rsidR="0004332B" w:rsidRPr="001F1525">
        <w:rPr>
          <w:rFonts w:eastAsia="Times New Roman"/>
          <w:b/>
          <w:szCs w:val="28"/>
          <w:u w:val="single"/>
          <w:lang w:eastAsia="ru-RU"/>
        </w:rPr>
        <w:t xml:space="preserve"> года.</w:t>
      </w:r>
      <w:r w:rsidR="0004332B" w:rsidRPr="001F1525">
        <w:rPr>
          <w:rFonts w:eastAsia="Times New Roman"/>
          <w:szCs w:val="28"/>
          <w:lang w:eastAsia="ru-RU"/>
        </w:rPr>
        <w:t xml:space="preserve"> </w:t>
      </w:r>
    </w:p>
    <w:p w:rsidR="00626EF9" w:rsidRPr="001F1525" w:rsidRDefault="00626EF9" w:rsidP="00F61D0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F2C7A" w:rsidRPr="001F1525" w:rsidRDefault="00CF2C7A" w:rsidP="0004332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E05246" w:rsidRPr="00A37059" w:rsidRDefault="00D22A18" w:rsidP="00316DFA">
      <w:pPr>
        <w:jc w:val="both"/>
        <w:rPr>
          <w:sz w:val="20"/>
          <w:szCs w:val="20"/>
        </w:rPr>
      </w:pPr>
      <w:r w:rsidRPr="001F1525">
        <w:rPr>
          <w:sz w:val="20"/>
          <w:szCs w:val="20"/>
        </w:rPr>
        <w:t xml:space="preserve"> </w:t>
      </w:r>
      <w:r w:rsidR="0004332B" w:rsidRPr="001F1525">
        <w:rPr>
          <w:sz w:val="20"/>
          <w:szCs w:val="20"/>
        </w:rPr>
        <w:t>[1]</w:t>
      </w:r>
      <w:r w:rsidR="0004332B" w:rsidRPr="001F1525">
        <w:rPr>
          <w:rFonts w:eastAsia="Batang"/>
          <w:sz w:val="20"/>
          <w:szCs w:val="20"/>
        </w:rPr>
        <w:t xml:space="preserve"> «Правила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</w:t>
      </w:r>
      <w:r w:rsidR="00F474D5" w:rsidRPr="001F1525">
        <w:rPr>
          <w:rFonts w:eastAsia="Batang"/>
          <w:sz w:val="20"/>
          <w:szCs w:val="20"/>
        </w:rPr>
        <w:t>уполномоченным органом по регулированию, контролю и надзору финансового рынка и финансовых орг</w:t>
      </w:r>
      <w:r w:rsidR="00F474D5" w:rsidRPr="00F474D5">
        <w:rPr>
          <w:rFonts w:eastAsia="Batang"/>
          <w:sz w:val="20"/>
          <w:szCs w:val="20"/>
        </w:rPr>
        <w:t>анизаций</w:t>
      </w:r>
      <w:r w:rsidR="0004332B" w:rsidRPr="00A37059">
        <w:rPr>
          <w:rFonts w:eastAsia="Batang"/>
          <w:sz w:val="20"/>
          <w:szCs w:val="20"/>
        </w:rPr>
        <w:t xml:space="preserve">» №192 от 27.08.2018г. </w:t>
      </w:r>
    </w:p>
    <w:sectPr w:rsidR="00E05246" w:rsidRPr="00A37059" w:rsidSect="00A074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2ED"/>
    <w:multiLevelType w:val="multilevel"/>
    <w:tmpl w:val="2E5616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8839A7"/>
    <w:multiLevelType w:val="hybridMultilevel"/>
    <w:tmpl w:val="CF0C8BBE"/>
    <w:lvl w:ilvl="0" w:tplc="39DAE55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CB15E6"/>
    <w:multiLevelType w:val="hybridMultilevel"/>
    <w:tmpl w:val="D22EB8C4"/>
    <w:lvl w:ilvl="0" w:tplc="2A1A8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86036"/>
    <w:multiLevelType w:val="hybridMultilevel"/>
    <w:tmpl w:val="FBF8F7B4"/>
    <w:lvl w:ilvl="0" w:tplc="D2E06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B84E97"/>
    <w:multiLevelType w:val="hybridMultilevel"/>
    <w:tmpl w:val="F3385802"/>
    <w:lvl w:ilvl="0" w:tplc="542C88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4A75E6"/>
    <w:multiLevelType w:val="hybridMultilevel"/>
    <w:tmpl w:val="2FC2A454"/>
    <w:lvl w:ilvl="0" w:tplc="D2E064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B53DFD"/>
    <w:multiLevelType w:val="hybridMultilevel"/>
    <w:tmpl w:val="45B6A250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64F63"/>
    <w:multiLevelType w:val="hybridMultilevel"/>
    <w:tmpl w:val="AA7AA4D4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0B27BF"/>
    <w:multiLevelType w:val="hybridMultilevel"/>
    <w:tmpl w:val="D0A02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59D0"/>
    <w:multiLevelType w:val="hybridMultilevel"/>
    <w:tmpl w:val="A05A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1203"/>
    <w:multiLevelType w:val="hybridMultilevel"/>
    <w:tmpl w:val="BB145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F0B1B"/>
    <w:multiLevelType w:val="hybridMultilevel"/>
    <w:tmpl w:val="6712A39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61E01CB"/>
    <w:multiLevelType w:val="hybridMultilevel"/>
    <w:tmpl w:val="C5F2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7B0F"/>
    <w:multiLevelType w:val="hybridMultilevel"/>
    <w:tmpl w:val="6A90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75B1E"/>
    <w:multiLevelType w:val="hybridMultilevel"/>
    <w:tmpl w:val="0F14E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0C79"/>
    <w:multiLevelType w:val="hybridMultilevel"/>
    <w:tmpl w:val="68B8E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41B50"/>
    <w:multiLevelType w:val="hybridMultilevel"/>
    <w:tmpl w:val="D4E63262"/>
    <w:lvl w:ilvl="0" w:tplc="BF78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2676A"/>
    <w:multiLevelType w:val="hybridMultilevel"/>
    <w:tmpl w:val="990CE5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4742A9"/>
    <w:multiLevelType w:val="hybridMultilevel"/>
    <w:tmpl w:val="593014BE"/>
    <w:lvl w:ilvl="0" w:tplc="A12A5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E71C7F"/>
    <w:multiLevelType w:val="hybridMultilevel"/>
    <w:tmpl w:val="06589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836A3"/>
    <w:multiLevelType w:val="hybridMultilevel"/>
    <w:tmpl w:val="92C4F0FE"/>
    <w:lvl w:ilvl="0" w:tplc="A22AA4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9E62A1"/>
    <w:multiLevelType w:val="hybridMultilevel"/>
    <w:tmpl w:val="6C04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12427"/>
    <w:multiLevelType w:val="hybridMultilevel"/>
    <w:tmpl w:val="94D6596A"/>
    <w:lvl w:ilvl="0" w:tplc="A0FC6C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2186"/>
    <w:multiLevelType w:val="hybridMultilevel"/>
    <w:tmpl w:val="7690F87A"/>
    <w:lvl w:ilvl="0" w:tplc="E0EEAEC6">
      <w:start w:val="1"/>
      <w:numFmt w:val="decimal"/>
      <w:lvlText w:val="%1)"/>
      <w:lvlJc w:val="left"/>
      <w:pPr>
        <w:ind w:left="987" w:hanging="42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3767BE"/>
    <w:multiLevelType w:val="hybridMultilevel"/>
    <w:tmpl w:val="47AC1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0673"/>
    <w:multiLevelType w:val="hybridMultilevel"/>
    <w:tmpl w:val="F49E0D14"/>
    <w:lvl w:ilvl="0" w:tplc="2FD8EB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B06B9"/>
    <w:multiLevelType w:val="hybridMultilevel"/>
    <w:tmpl w:val="96E2EB72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8C44EE"/>
    <w:multiLevelType w:val="hybridMultilevel"/>
    <w:tmpl w:val="003C52FA"/>
    <w:lvl w:ilvl="0" w:tplc="1EB8D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33905DB"/>
    <w:multiLevelType w:val="hybridMultilevel"/>
    <w:tmpl w:val="3A622404"/>
    <w:lvl w:ilvl="0" w:tplc="2EBE888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3E41F90"/>
    <w:multiLevelType w:val="hybridMultilevel"/>
    <w:tmpl w:val="37D67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20F54"/>
    <w:multiLevelType w:val="hybridMultilevel"/>
    <w:tmpl w:val="90AEF054"/>
    <w:lvl w:ilvl="0" w:tplc="BE60E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B50141"/>
    <w:multiLevelType w:val="hybridMultilevel"/>
    <w:tmpl w:val="2766E96C"/>
    <w:lvl w:ilvl="0" w:tplc="865C1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8C001F5"/>
    <w:multiLevelType w:val="hybridMultilevel"/>
    <w:tmpl w:val="A544AA7A"/>
    <w:lvl w:ilvl="0" w:tplc="3D0A0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4A650E"/>
    <w:multiLevelType w:val="hybridMultilevel"/>
    <w:tmpl w:val="E300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45DDC"/>
    <w:multiLevelType w:val="hybridMultilevel"/>
    <w:tmpl w:val="FC1C722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A92FEE"/>
    <w:multiLevelType w:val="hybridMultilevel"/>
    <w:tmpl w:val="27B47B9E"/>
    <w:lvl w:ilvl="0" w:tplc="01B4C506">
      <w:start w:val="1"/>
      <w:numFmt w:val="decimal"/>
      <w:lvlText w:val="%1)"/>
      <w:lvlJc w:val="left"/>
      <w:pPr>
        <w:ind w:left="3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7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7657"/>
    <w:multiLevelType w:val="hybridMultilevel"/>
    <w:tmpl w:val="CBF63130"/>
    <w:lvl w:ilvl="0" w:tplc="02283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36326B"/>
    <w:multiLevelType w:val="hybridMultilevel"/>
    <w:tmpl w:val="885227EA"/>
    <w:lvl w:ilvl="0" w:tplc="E0689D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7EB4185"/>
    <w:multiLevelType w:val="hybridMultilevel"/>
    <w:tmpl w:val="97065A98"/>
    <w:lvl w:ilvl="0" w:tplc="A91C35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8510013"/>
    <w:multiLevelType w:val="hybridMultilevel"/>
    <w:tmpl w:val="B6964C2A"/>
    <w:lvl w:ilvl="0" w:tplc="F814C5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78570434"/>
    <w:multiLevelType w:val="hybridMultilevel"/>
    <w:tmpl w:val="F342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48F3"/>
    <w:multiLevelType w:val="hybridMultilevel"/>
    <w:tmpl w:val="B06C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03D2"/>
    <w:multiLevelType w:val="hybridMultilevel"/>
    <w:tmpl w:val="0E0EA104"/>
    <w:lvl w:ilvl="0" w:tplc="DB9EE8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0"/>
  </w:num>
  <w:num w:numId="5">
    <w:abstractNumId w:val="7"/>
  </w:num>
  <w:num w:numId="6">
    <w:abstractNumId w:val="44"/>
  </w:num>
  <w:num w:numId="7">
    <w:abstractNumId w:val="27"/>
  </w:num>
  <w:num w:numId="8">
    <w:abstractNumId w:val="15"/>
  </w:num>
  <w:num w:numId="9">
    <w:abstractNumId w:val="10"/>
  </w:num>
  <w:num w:numId="10">
    <w:abstractNumId w:val="30"/>
  </w:num>
  <w:num w:numId="11">
    <w:abstractNumId w:val="9"/>
  </w:num>
  <w:num w:numId="12">
    <w:abstractNumId w:val="42"/>
  </w:num>
  <w:num w:numId="13">
    <w:abstractNumId w:val="23"/>
  </w:num>
  <w:num w:numId="14">
    <w:abstractNumId w:val="4"/>
  </w:num>
  <w:num w:numId="15">
    <w:abstractNumId w:val="3"/>
  </w:num>
  <w:num w:numId="16">
    <w:abstractNumId w:val="19"/>
  </w:num>
  <w:num w:numId="17">
    <w:abstractNumId w:val="38"/>
  </w:num>
  <w:num w:numId="18">
    <w:abstractNumId w:val="5"/>
  </w:num>
  <w:num w:numId="19">
    <w:abstractNumId w:val="31"/>
  </w:num>
  <w:num w:numId="20">
    <w:abstractNumId w:val="39"/>
  </w:num>
  <w:num w:numId="21">
    <w:abstractNumId w:val="22"/>
  </w:num>
  <w:num w:numId="22">
    <w:abstractNumId w:val="2"/>
  </w:num>
  <w:num w:numId="23">
    <w:abstractNumId w:val="40"/>
  </w:num>
  <w:num w:numId="24">
    <w:abstractNumId w:val="16"/>
  </w:num>
  <w:num w:numId="25">
    <w:abstractNumId w:val="43"/>
  </w:num>
  <w:num w:numId="26">
    <w:abstractNumId w:val="1"/>
  </w:num>
  <w:num w:numId="27">
    <w:abstractNumId w:val="17"/>
  </w:num>
  <w:num w:numId="28">
    <w:abstractNumId w:val="33"/>
  </w:num>
  <w:num w:numId="29">
    <w:abstractNumId w:val="35"/>
  </w:num>
  <w:num w:numId="30">
    <w:abstractNumId w:val="26"/>
  </w:num>
  <w:num w:numId="31">
    <w:abstractNumId w:val="28"/>
  </w:num>
  <w:num w:numId="32">
    <w:abstractNumId w:val="11"/>
  </w:num>
  <w:num w:numId="33">
    <w:abstractNumId w:val="32"/>
  </w:num>
  <w:num w:numId="34">
    <w:abstractNumId w:val="41"/>
  </w:num>
  <w:num w:numId="35">
    <w:abstractNumId w:val="37"/>
  </w:num>
  <w:num w:numId="36">
    <w:abstractNumId w:val="29"/>
  </w:num>
  <w:num w:numId="37">
    <w:abstractNumId w:val="18"/>
  </w:num>
  <w:num w:numId="38">
    <w:abstractNumId w:val="34"/>
  </w:num>
  <w:num w:numId="39">
    <w:abstractNumId w:val="24"/>
  </w:num>
  <w:num w:numId="40">
    <w:abstractNumId w:val="14"/>
  </w:num>
  <w:num w:numId="41">
    <w:abstractNumId w:val="21"/>
  </w:num>
  <w:num w:numId="42">
    <w:abstractNumId w:val="8"/>
  </w:num>
  <w:num w:numId="43">
    <w:abstractNumId w:val="45"/>
  </w:num>
  <w:num w:numId="44">
    <w:abstractNumId w:val="12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41B2"/>
    <w:rsid w:val="00026C85"/>
    <w:rsid w:val="00027447"/>
    <w:rsid w:val="0003240E"/>
    <w:rsid w:val="000404C1"/>
    <w:rsid w:val="00041625"/>
    <w:rsid w:val="0004332B"/>
    <w:rsid w:val="00044890"/>
    <w:rsid w:val="00044EC9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67FB8"/>
    <w:rsid w:val="0007198A"/>
    <w:rsid w:val="000730D4"/>
    <w:rsid w:val="00075A37"/>
    <w:rsid w:val="000866CC"/>
    <w:rsid w:val="00087689"/>
    <w:rsid w:val="000909EE"/>
    <w:rsid w:val="00093D8B"/>
    <w:rsid w:val="00094080"/>
    <w:rsid w:val="00094C00"/>
    <w:rsid w:val="000966B3"/>
    <w:rsid w:val="000A068E"/>
    <w:rsid w:val="000B14F4"/>
    <w:rsid w:val="000B3411"/>
    <w:rsid w:val="000B4286"/>
    <w:rsid w:val="000B4797"/>
    <w:rsid w:val="000B4990"/>
    <w:rsid w:val="000B7FC1"/>
    <w:rsid w:val="000C02B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2245"/>
    <w:rsid w:val="00113165"/>
    <w:rsid w:val="001203CA"/>
    <w:rsid w:val="00130417"/>
    <w:rsid w:val="00131232"/>
    <w:rsid w:val="0013276B"/>
    <w:rsid w:val="00137220"/>
    <w:rsid w:val="001516AD"/>
    <w:rsid w:val="0015283C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243C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1525"/>
    <w:rsid w:val="001F519A"/>
    <w:rsid w:val="00203F41"/>
    <w:rsid w:val="00204029"/>
    <w:rsid w:val="00210294"/>
    <w:rsid w:val="00211623"/>
    <w:rsid w:val="002121EE"/>
    <w:rsid w:val="00212343"/>
    <w:rsid w:val="00212519"/>
    <w:rsid w:val="00216373"/>
    <w:rsid w:val="002245AB"/>
    <w:rsid w:val="00224C1D"/>
    <w:rsid w:val="0022574B"/>
    <w:rsid w:val="00234980"/>
    <w:rsid w:val="002438FD"/>
    <w:rsid w:val="00247240"/>
    <w:rsid w:val="00253B6A"/>
    <w:rsid w:val="002543BF"/>
    <w:rsid w:val="00256121"/>
    <w:rsid w:val="002612B9"/>
    <w:rsid w:val="00261421"/>
    <w:rsid w:val="00262A83"/>
    <w:rsid w:val="0026333E"/>
    <w:rsid w:val="0026440E"/>
    <w:rsid w:val="00267157"/>
    <w:rsid w:val="002705E6"/>
    <w:rsid w:val="00270DB5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18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16DFA"/>
    <w:rsid w:val="00327E8A"/>
    <w:rsid w:val="0033508E"/>
    <w:rsid w:val="00343222"/>
    <w:rsid w:val="00343A06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9089B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17C"/>
    <w:rsid w:val="003C6A2B"/>
    <w:rsid w:val="003C6F82"/>
    <w:rsid w:val="003D1658"/>
    <w:rsid w:val="003D16AB"/>
    <w:rsid w:val="003D35F3"/>
    <w:rsid w:val="003D36EB"/>
    <w:rsid w:val="003D508C"/>
    <w:rsid w:val="003E0BAB"/>
    <w:rsid w:val="003E1B0D"/>
    <w:rsid w:val="003E5BAA"/>
    <w:rsid w:val="003E6FA4"/>
    <w:rsid w:val="003F0D0C"/>
    <w:rsid w:val="003F2272"/>
    <w:rsid w:val="003F4111"/>
    <w:rsid w:val="003F41D9"/>
    <w:rsid w:val="003F466C"/>
    <w:rsid w:val="003F61C3"/>
    <w:rsid w:val="003F7488"/>
    <w:rsid w:val="004075C5"/>
    <w:rsid w:val="00414A46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6464"/>
    <w:rsid w:val="004864C4"/>
    <w:rsid w:val="00486926"/>
    <w:rsid w:val="004876EC"/>
    <w:rsid w:val="00487A8E"/>
    <w:rsid w:val="00496B3F"/>
    <w:rsid w:val="004977AB"/>
    <w:rsid w:val="004A0B45"/>
    <w:rsid w:val="004A119E"/>
    <w:rsid w:val="004B05FA"/>
    <w:rsid w:val="004B184B"/>
    <w:rsid w:val="004B2616"/>
    <w:rsid w:val="004B3495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375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215DD"/>
    <w:rsid w:val="00523DBE"/>
    <w:rsid w:val="00530E0B"/>
    <w:rsid w:val="00536687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653D"/>
    <w:rsid w:val="00583FF0"/>
    <w:rsid w:val="005843E6"/>
    <w:rsid w:val="005858C8"/>
    <w:rsid w:val="005871AF"/>
    <w:rsid w:val="005872A4"/>
    <w:rsid w:val="00592845"/>
    <w:rsid w:val="005A1E89"/>
    <w:rsid w:val="005A6763"/>
    <w:rsid w:val="005B00B6"/>
    <w:rsid w:val="005B0A3A"/>
    <w:rsid w:val="005B4D31"/>
    <w:rsid w:val="005C0178"/>
    <w:rsid w:val="005C11D5"/>
    <w:rsid w:val="005C396B"/>
    <w:rsid w:val="005D24B5"/>
    <w:rsid w:val="005D2D13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459AA"/>
    <w:rsid w:val="00650A59"/>
    <w:rsid w:val="006514BC"/>
    <w:rsid w:val="00651908"/>
    <w:rsid w:val="00652F98"/>
    <w:rsid w:val="0065374F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A736D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C66"/>
    <w:rsid w:val="006D48F8"/>
    <w:rsid w:val="006E1EB9"/>
    <w:rsid w:val="006E2C2B"/>
    <w:rsid w:val="006E4DBF"/>
    <w:rsid w:val="006E52FE"/>
    <w:rsid w:val="006E56AF"/>
    <w:rsid w:val="006E5871"/>
    <w:rsid w:val="006E5E78"/>
    <w:rsid w:val="006F1799"/>
    <w:rsid w:val="006F3E01"/>
    <w:rsid w:val="006F45DC"/>
    <w:rsid w:val="006F647B"/>
    <w:rsid w:val="007005A0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1A68"/>
    <w:rsid w:val="00753221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46E2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D6F35"/>
    <w:rsid w:val="007E1F32"/>
    <w:rsid w:val="007E370E"/>
    <w:rsid w:val="007E752A"/>
    <w:rsid w:val="00801712"/>
    <w:rsid w:val="008102B5"/>
    <w:rsid w:val="00814F1D"/>
    <w:rsid w:val="008150E0"/>
    <w:rsid w:val="0082027D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1B56"/>
    <w:rsid w:val="008634B8"/>
    <w:rsid w:val="008648B5"/>
    <w:rsid w:val="00864B4D"/>
    <w:rsid w:val="00866491"/>
    <w:rsid w:val="00866613"/>
    <w:rsid w:val="00871AE6"/>
    <w:rsid w:val="00872571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243D"/>
    <w:rsid w:val="008B53BD"/>
    <w:rsid w:val="008B7610"/>
    <w:rsid w:val="008C2E84"/>
    <w:rsid w:val="008C6E47"/>
    <w:rsid w:val="008D79F8"/>
    <w:rsid w:val="008E0ED1"/>
    <w:rsid w:val="008E227D"/>
    <w:rsid w:val="008F0277"/>
    <w:rsid w:val="008F318C"/>
    <w:rsid w:val="008F37B7"/>
    <w:rsid w:val="0090737E"/>
    <w:rsid w:val="009077E5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787"/>
    <w:rsid w:val="00950DEE"/>
    <w:rsid w:val="0095159B"/>
    <w:rsid w:val="00952DC0"/>
    <w:rsid w:val="00957E9B"/>
    <w:rsid w:val="00964FB2"/>
    <w:rsid w:val="00967B75"/>
    <w:rsid w:val="00970C48"/>
    <w:rsid w:val="00976047"/>
    <w:rsid w:val="00982D79"/>
    <w:rsid w:val="009875EC"/>
    <w:rsid w:val="00990FAD"/>
    <w:rsid w:val="009915E4"/>
    <w:rsid w:val="0099348C"/>
    <w:rsid w:val="009947B4"/>
    <w:rsid w:val="00994E18"/>
    <w:rsid w:val="009A008A"/>
    <w:rsid w:val="009A68FD"/>
    <w:rsid w:val="009A6C9A"/>
    <w:rsid w:val="009B2576"/>
    <w:rsid w:val="009B2895"/>
    <w:rsid w:val="009B2EEE"/>
    <w:rsid w:val="009B35E3"/>
    <w:rsid w:val="009B485F"/>
    <w:rsid w:val="009B4963"/>
    <w:rsid w:val="009B59EF"/>
    <w:rsid w:val="009C13E7"/>
    <w:rsid w:val="009C56FA"/>
    <w:rsid w:val="009C6587"/>
    <w:rsid w:val="009C660C"/>
    <w:rsid w:val="009C69A9"/>
    <w:rsid w:val="009C78F9"/>
    <w:rsid w:val="009C7E30"/>
    <w:rsid w:val="009D564C"/>
    <w:rsid w:val="009E1C98"/>
    <w:rsid w:val="009E1E73"/>
    <w:rsid w:val="009E7905"/>
    <w:rsid w:val="009F2920"/>
    <w:rsid w:val="009F6B64"/>
    <w:rsid w:val="00A01E70"/>
    <w:rsid w:val="00A03C3C"/>
    <w:rsid w:val="00A044B4"/>
    <w:rsid w:val="00A0647F"/>
    <w:rsid w:val="00A06AB9"/>
    <w:rsid w:val="00A07466"/>
    <w:rsid w:val="00A1159E"/>
    <w:rsid w:val="00A121B6"/>
    <w:rsid w:val="00A127E7"/>
    <w:rsid w:val="00A17AA8"/>
    <w:rsid w:val="00A27B46"/>
    <w:rsid w:val="00A311D8"/>
    <w:rsid w:val="00A33500"/>
    <w:rsid w:val="00A37059"/>
    <w:rsid w:val="00A42F7D"/>
    <w:rsid w:val="00A44F84"/>
    <w:rsid w:val="00A471B7"/>
    <w:rsid w:val="00A551E5"/>
    <w:rsid w:val="00A617F8"/>
    <w:rsid w:val="00A61FC5"/>
    <w:rsid w:val="00A65F19"/>
    <w:rsid w:val="00A677B3"/>
    <w:rsid w:val="00A7094F"/>
    <w:rsid w:val="00A7540B"/>
    <w:rsid w:val="00A7756F"/>
    <w:rsid w:val="00A77E06"/>
    <w:rsid w:val="00A83E82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68B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1B3C"/>
    <w:rsid w:val="00B17AF8"/>
    <w:rsid w:val="00B17E2D"/>
    <w:rsid w:val="00B22C7E"/>
    <w:rsid w:val="00B32C87"/>
    <w:rsid w:val="00B4288A"/>
    <w:rsid w:val="00B42CB7"/>
    <w:rsid w:val="00B613FB"/>
    <w:rsid w:val="00B62A6A"/>
    <w:rsid w:val="00B634CC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74CB"/>
    <w:rsid w:val="00BF62D0"/>
    <w:rsid w:val="00BF66E3"/>
    <w:rsid w:val="00C01C41"/>
    <w:rsid w:val="00C027D4"/>
    <w:rsid w:val="00C0495A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45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398E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19B1"/>
    <w:rsid w:val="00CF2679"/>
    <w:rsid w:val="00CF2C7A"/>
    <w:rsid w:val="00CF31CC"/>
    <w:rsid w:val="00CF6286"/>
    <w:rsid w:val="00D00A43"/>
    <w:rsid w:val="00D1609E"/>
    <w:rsid w:val="00D17B95"/>
    <w:rsid w:val="00D20B68"/>
    <w:rsid w:val="00D22A18"/>
    <w:rsid w:val="00D24FE2"/>
    <w:rsid w:val="00D3181D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361F"/>
    <w:rsid w:val="00D778A4"/>
    <w:rsid w:val="00D81915"/>
    <w:rsid w:val="00D8721A"/>
    <w:rsid w:val="00D90DA9"/>
    <w:rsid w:val="00D93996"/>
    <w:rsid w:val="00D9522B"/>
    <w:rsid w:val="00D962AE"/>
    <w:rsid w:val="00D971C5"/>
    <w:rsid w:val="00DA011F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3A5B"/>
    <w:rsid w:val="00E01EF8"/>
    <w:rsid w:val="00E04830"/>
    <w:rsid w:val="00E04FFA"/>
    <w:rsid w:val="00E05246"/>
    <w:rsid w:val="00E073F3"/>
    <w:rsid w:val="00E256CE"/>
    <w:rsid w:val="00E27F56"/>
    <w:rsid w:val="00E304D8"/>
    <w:rsid w:val="00E30C55"/>
    <w:rsid w:val="00E33A60"/>
    <w:rsid w:val="00E35038"/>
    <w:rsid w:val="00E41F49"/>
    <w:rsid w:val="00E47E35"/>
    <w:rsid w:val="00E50096"/>
    <w:rsid w:val="00E50D97"/>
    <w:rsid w:val="00E54C2C"/>
    <w:rsid w:val="00E564E2"/>
    <w:rsid w:val="00E60512"/>
    <w:rsid w:val="00E62693"/>
    <w:rsid w:val="00E66756"/>
    <w:rsid w:val="00E74741"/>
    <w:rsid w:val="00E74941"/>
    <w:rsid w:val="00E76D3A"/>
    <w:rsid w:val="00E8070F"/>
    <w:rsid w:val="00E80A5B"/>
    <w:rsid w:val="00E917C5"/>
    <w:rsid w:val="00E95DB1"/>
    <w:rsid w:val="00E9640B"/>
    <w:rsid w:val="00E97D72"/>
    <w:rsid w:val="00EA3605"/>
    <w:rsid w:val="00EA755C"/>
    <w:rsid w:val="00EB49D2"/>
    <w:rsid w:val="00EB5D7D"/>
    <w:rsid w:val="00EB5E5D"/>
    <w:rsid w:val="00EB63CF"/>
    <w:rsid w:val="00EB79C3"/>
    <w:rsid w:val="00EC0AE5"/>
    <w:rsid w:val="00EC56B0"/>
    <w:rsid w:val="00EC5DCC"/>
    <w:rsid w:val="00EC6097"/>
    <w:rsid w:val="00ED0AAC"/>
    <w:rsid w:val="00ED1F25"/>
    <w:rsid w:val="00ED24D5"/>
    <w:rsid w:val="00ED38C2"/>
    <w:rsid w:val="00ED746A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474D5"/>
    <w:rsid w:val="00F53DD8"/>
    <w:rsid w:val="00F542BB"/>
    <w:rsid w:val="00F5536F"/>
    <w:rsid w:val="00F55F00"/>
    <w:rsid w:val="00F569C3"/>
    <w:rsid w:val="00F61B48"/>
    <w:rsid w:val="00F61D0F"/>
    <w:rsid w:val="00F673AD"/>
    <w:rsid w:val="00F71ED3"/>
    <w:rsid w:val="00F76B41"/>
    <w:rsid w:val="00F81C92"/>
    <w:rsid w:val="00F826F0"/>
    <w:rsid w:val="00F86AE6"/>
    <w:rsid w:val="00F872A5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4CB6"/>
    <w:rsid w:val="00FB60FF"/>
    <w:rsid w:val="00FC1BCE"/>
    <w:rsid w:val="00FC1FB8"/>
    <w:rsid w:val="00FC28BB"/>
    <w:rsid w:val="00FC5038"/>
    <w:rsid w:val="00FC6D11"/>
    <w:rsid w:val="00FD1DFD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F056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A46"/>
    <w:pPr>
      <w:keepNext/>
      <w:spacing w:after="0" w:line="240" w:lineRule="auto"/>
      <w:ind w:firstLine="400"/>
      <w:jc w:val="thaiDistribute"/>
      <w:outlineLvl w:val="0"/>
    </w:pPr>
    <w:rPr>
      <w:rFonts w:eastAsia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464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4A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61B5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1B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6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6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5</cp:revision>
  <cp:lastPrinted>2024-07-29T11:04:00Z</cp:lastPrinted>
  <dcterms:created xsi:type="dcterms:W3CDTF">2024-07-29T10:05:00Z</dcterms:created>
  <dcterms:modified xsi:type="dcterms:W3CDTF">2024-07-29T11:07:00Z</dcterms:modified>
</cp:coreProperties>
</file>