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979" w:rsidRDefault="00C11979" w:rsidP="00D2210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A449B" w:rsidRPr="00BA449B" w:rsidRDefault="00374245" w:rsidP="00BA449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95F85">
        <w:rPr>
          <w:rFonts w:ascii="Times New Roman" w:hAnsi="Times New Roman" w:cs="Times New Roman"/>
          <w:b/>
          <w:sz w:val="28"/>
          <w:szCs w:val="28"/>
          <w:lang w:val="kk-KZ"/>
        </w:rPr>
        <w:t xml:space="preserve">Разъяснение </w:t>
      </w:r>
      <w:r w:rsidR="00EF0C04" w:rsidRPr="00795F8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по </w:t>
      </w:r>
      <w:r w:rsidR="009C2895">
        <w:rPr>
          <w:rFonts w:ascii="Times New Roman" w:hAnsi="Times New Roman" w:cs="Times New Roman"/>
          <w:b/>
          <w:sz w:val="28"/>
          <w:szCs w:val="28"/>
          <w:lang w:val="kk-KZ"/>
        </w:rPr>
        <w:t>тендеру</w:t>
      </w:r>
      <w:r w:rsidRPr="00795F8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закуп</w:t>
      </w:r>
      <w:r w:rsidR="00BA449B">
        <w:rPr>
          <w:rFonts w:ascii="Times New Roman" w:hAnsi="Times New Roman" w:cs="Times New Roman"/>
          <w:b/>
          <w:sz w:val="28"/>
          <w:szCs w:val="28"/>
          <w:lang w:val="kk-KZ"/>
        </w:rPr>
        <w:t>ки</w:t>
      </w:r>
      <w:r w:rsidRPr="00795F8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BA449B" w:rsidRPr="00BA449B">
        <w:rPr>
          <w:rFonts w:ascii="Times New Roman" w:hAnsi="Times New Roman" w:cs="Times New Roman"/>
          <w:b/>
          <w:sz w:val="28"/>
          <w:szCs w:val="28"/>
          <w:lang w:val="kk-KZ"/>
        </w:rPr>
        <w:t>оборудования для подборки слоев</w:t>
      </w:r>
      <w:r w:rsidR="00BA449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пла</w:t>
      </w:r>
      <w:r w:rsidR="00AA67B9">
        <w:rPr>
          <w:rFonts w:ascii="Times New Roman" w:hAnsi="Times New Roman" w:cs="Times New Roman"/>
          <w:b/>
          <w:sz w:val="28"/>
          <w:szCs w:val="28"/>
          <w:lang w:val="kk-KZ"/>
        </w:rPr>
        <w:t>с</w:t>
      </w:r>
      <w:r w:rsidR="00BA449B">
        <w:rPr>
          <w:rFonts w:ascii="Times New Roman" w:hAnsi="Times New Roman" w:cs="Times New Roman"/>
          <w:b/>
          <w:sz w:val="28"/>
          <w:szCs w:val="28"/>
          <w:lang w:val="kk-KZ"/>
        </w:rPr>
        <w:t>тика</w:t>
      </w:r>
    </w:p>
    <w:p w:rsidR="00DC672B" w:rsidRPr="00F94971" w:rsidRDefault="00DC672B" w:rsidP="00DC672B">
      <w:pPr>
        <w:jc w:val="both"/>
        <w:rPr>
          <w:rFonts w:ascii="Times New Roman" w:hAnsi="Times New Roman" w:cs="Times New Roman"/>
          <w:sz w:val="28"/>
          <w:szCs w:val="28"/>
        </w:rPr>
      </w:pPr>
      <w:r w:rsidRPr="00795F85">
        <w:rPr>
          <w:rFonts w:ascii="Times New Roman" w:hAnsi="Times New Roman" w:cs="Times New Roman"/>
          <w:sz w:val="28"/>
          <w:szCs w:val="28"/>
        </w:rPr>
        <w:t xml:space="preserve">       В ответ на запрос о </w:t>
      </w:r>
      <w:r>
        <w:rPr>
          <w:rFonts w:ascii="Times New Roman" w:hAnsi="Times New Roman" w:cs="Times New Roman"/>
          <w:sz w:val="28"/>
          <w:szCs w:val="28"/>
        </w:rPr>
        <w:t>необходимости разъяснения условий тендера</w:t>
      </w:r>
      <w:r w:rsidRPr="00795F85">
        <w:rPr>
          <w:rFonts w:ascii="Times New Roman" w:hAnsi="Times New Roman" w:cs="Times New Roman"/>
          <w:sz w:val="28"/>
          <w:szCs w:val="28"/>
        </w:rPr>
        <w:t xml:space="preserve">, поступивший на электронную почту </w:t>
      </w:r>
      <w:r w:rsidRPr="00F94971">
        <w:rPr>
          <w:rFonts w:ascii="Times New Roman" w:hAnsi="Times New Roman" w:cs="Times New Roman"/>
          <w:color w:val="2E74B5" w:themeColor="accent1" w:themeShade="BF"/>
          <w:sz w:val="28"/>
          <w:szCs w:val="28"/>
          <w:lang w:val="en-US"/>
        </w:rPr>
        <w:t>m</w:t>
      </w:r>
      <w:hyperlink r:id="rId6" w:history="1">
        <w:r w:rsidRPr="001C45A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ail</w:t>
        </w:r>
        <w:r w:rsidRPr="001C45A9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1C45A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bf</w:t>
        </w:r>
        <w:r w:rsidRPr="001C45A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C45A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kz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, от потенциальных поставщиков:</w:t>
      </w:r>
    </w:p>
    <w:tbl>
      <w:tblPr>
        <w:tblStyle w:val="a4"/>
        <w:tblW w:w="9356" w:type="dxa"/>
        <w:tblLook w:val="04A0" w:firstRow="1" w:lastRow="0" w:firstColumn="1" w:lastColumn="0" w:noHBand="0" w:noVBand="1"/>
      </w:tblPr>
      <w:tblGrid>
        <w:gridCol w:w="617"/>
        <w:gridCol w:w="4345"/>
        <w:gridCol w:w="4394"/>
      </w:tblGrid>
      <w:tr w:rsidR="00313C1C" w:rsidRPr="00795F85" w:rsidTr="00787748">
        <w:tc>
          <w:tcPr>
            <w:tcW w:w="617" w:type="dxa"/>
          </w:tcPr>
          <w:p w:rsidR="00D20009" w:rsidRPr="00B61EED" w:rsidRDefault="00D200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1EED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345" w:type="dxa"/>
          </w:tcPr>
          <w:p w:rsidR="00D20009" w:rsidRPr="00B61EED" w:rsidRDefault="00D20009" w:rsidP="00DA04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1E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запроса на разъяснение о требовании в тендере </w:t>
            </w:r>
          </w:p>
        </w:tc>
        <w:tc>
          <w:tcPr>
            <w:tcW w:w="4394" w:type="dxa"/>
          </w:tcPr>
          <w:p w:rsidR="00D20009" w:rsidRPr="00B61EED" w:rsidRDefault="00D20009" w:rsidP="00DA04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1E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Разъяснение требовании в тендере </w:t>
            </w:r>
          </w:p>
        </w:tc>
      </w:tr>
      <w:tr w:rsidR="00EB2CB3" w:rsidRPr="00795F85" w:rsidTr="00787748">
        <w:tc>
          <w:tcPr>
            <w:tcW w:w="617" w:type="dxa"/>
          </w:tcPr>
          <w:p w:rsidR="00EB2CB3" w:rsidRPr="00B61EED" w:rsidRDefault="00EB2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E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45" w:type="dxa"/>
          </w:tcPr>
          <w:p w:rsidR="00EB2CB3" w:rsidRPr="00B61EED" w:rsidRDefault="00ED3054" w:rsidP="0078774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0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Принимая во внимание, что тендер был объявлен в период непрерывных летних отпусков, так же как и требование для участников-нерезидентов по предоставлению документов на русском и казахском языках с </w:t>
            </w:r>
            <w:proofErr w:type="spellStart"/>
            <w:r w:rsidRPr="00ED3054">
              <w:rPr>
                <w:rFonts w:ascii="Times New Roman" w:eastAsia="Calibri" w:hAnsi="Times New Roman" w:cs="Times New Roman"/>
                <w:sz w:val="28"/>
                <w:szCs w:val="28"/>
              </w:rPr>
              <w:t>апостилем</w:t>
            </w:r>
            <w:proofErr w:type="spellEnd"/>
            <w:r w:rsidRPr="00ED30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(легализация), </w:t>
            </w:r>
            <w:r w:rsidRPr="00B61EE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потенциальный поставщик </w:t>
            </w:r>
            <w:r w:rsidRPr="00ED3054">
              <w:rPr>
                <w:rFonts w:ascii="Times New Roman" w:eastAsia="Calibri" w:hAnsi="Times New Roman" w:cs="Times New Roman"/>
                <w:sz w:val="28"/>
                <w:szCs w:val="28"/>
              </w:rPr>
              <w:t>просит уважаемую Тендерную Комиссию продлить финальную дату для подачи тендерных заявок до 14.10.2024.</w:t>
            </w:r>
          </w:p>
        </w:tc>
        <w:tc>
          <w:tcPr>
            <w:tcW w:w="4394" w:type="dxa"/>
          </w:tcPr>
          <w:p w:rsidR="001205CD" w:rsidRDefault="001205CD" w:rsidP="00787748">
            <w:pPr>
              <w:pStyle w:val="pj"/>
              <w:spacing w:line="276" w:lineRule="auto"/>
              <w:rPr>
                <w:sz w:val="28"/>
                <w:szCs w:val="28"/>
              </w:rPr>
            </w:pPr>
            <w:r w:rsidRPr="001205CD">
              <w:rPr>
                <w:sz w:val="28"/>
                <w:szCs w:val="28"/>
              </w:rPr>
              <w:t>В соответствии с требованием пункта 41 Правил* 27 августа 2024 года Банкнотная фабрика на Интернет-ресурсе опубликовала о</w:t>
            </w:r>
            <w:r w:rsidR="00787748">
              <w:rPr>
                <w:sz w:val="28"/>
                <w:szCs w:val="28"/>
              </w:rPr>
              <w:t>бъявление</w:t>
            </w:r>
            <w:r w:rsidRPr="001205CD">
              <w:rPr>
                <w:sz w:val="28"/>
                <w:szCs w:val="28"/>
              </w:rPr>
              <w:t xml:space="preserve"> о проведении тендера по закупке оборудования для подборки </w:t>
            </w:r>
            <w:proofErr w:type="spellStart"/>
            <w:r w:rsidRPr="001205CD">
              <w:rPr>
                <w:sz w:val="28"/>
                <w:szCs w:val="28"/>
              </w:rPr>
              <w:t>слоев</w:t>
            </w:r>
            <w:proofErr w:type="spellEnd"/>
            <w:r w:rsidRPr="001205CD">
              <w:rPr>
                <w:sz w:val="28"/>
                <w:szCs w:val="28"/>
              </w:rPr>
              <w:t xml:space="preserve"> пластика сроком предоставления тендерных заявок до 16 сентября 2024 года, для возможности участия в закупке всех потенциальных поставщиков, как резидентов, так и нерезидентов Республики Казахстан.</w:t>
            </w:r>
          </w:p>
          <w:p w:rsidR="001205CD" w:rsidRPr="001205CD" w:rsidRDefault="001205CD" w:rsidP="00787748">
            <w:pPr>
              <w:pStyle w:val="pj"/>
              <w:spacing w:line="276" w:lineRule="auto"/>
              <w:rPr>
                <w:sz w:val="28"/>
                <w:szCs w:val="28"/>
              </w:rPr>
            </w:pPr>
            <w:r w:rsidRPr="001205CD">
              <w:rPr>
                <w:sz w:val="28"/>
                <w:szCs w:val="28"/>
              </w:rPr>
              <w:t xml:space="preserve">Исходя из сложившейся практики, представленный срок подачи тендерной заявки в количестве 20 календарных дней достаточно для формирования тендерной заявки нерезидентами. </w:t>
            </w:r>
          </w:p>
          <w:p w:rsidR="00EB2CB3" w:rsidRPr="00B61EED" w:rsidRDefault="001205CD" w:rsidP="00787748">
            <w:pPr>
              <w:pStyle w:val="pj"/>
              <w:spacing w:line="276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1205CD">
              <w:rPr>
                <w:sz w:val="28"/>
                <w:szCs w:val="28"/>
              </w:rPr>
              <w:t xml:space="preserve">В связи с этим, продление срока подачи тендерной заявки не представляется возможным. </w:t>
            </w:r>
          </w:p>
        </w:tc>
      </w:tr>
      <w:tr w:rsidR="006435C3" w:rsidRPr="00795F85" w:rsidTr="00787748">
        <w:tc>
          <w:tcPr>
            <w:tcW w:w="617" w:type="dxa"/>
          </w:tcPr>
          <w:p w:rsidR="006435C3" w:rsidRPr="00B61EED" w:rsidRDefault="006435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45" w:type="dxa"/>
          </w:tcPr>
          <w:p w:rsidR="006435C3" w:rsidRPr="00ED3054" w:rsidRDefault="006435C3" w:rsidP="0078774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35C3">
              <w:rPr>
                <w:rFonts w:ascii="Times New Roman" w:eastAsia="Calibri" w:hAnsi="Times New Roman" w:cs="Times New Roman"/>
                <w:sz w:val="28"/>
                <w:szCs w:val="28"/>
              </w:rPr>
              <w:t>По проведению тестовых испытаний – будет ли предоставлен зака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зчиком поликарбонатный пластик?</w:t>
            </w:r>
          </w:p>
        </w:tc>
        <w:tc>
          <w:tcPr>
            <w:tcW w:w="4394" w:type="dxa"/>
          </w:tcPr>
          <w:p w:rsidR="006435C3" w:rsidRPr="001205CD" w:rsidRDefault="00990196" w:rsidP="00787748">
            <w:pPr>
              <w:pStyle w:val="pj"/>
              <w:spacing w:line="276" w:lineRule="auto"/>
              <w:rPr>
                <w:sz w:val="28"/>
                <w:szCs w:val="28"/>
              </w:rPr>
            </w:pPr>
            <w:r w:rsidRPr="00990196">
              <w:rPr>
                <w:sz w:val="28"/>
                <w:szCs w:val="28"/>
              </w:rPr>
              <w:t xml:space="preserve">Согласно пункту 5 Технической спецификации для проведения тестовых испытаний на заводе изготовителе, поликарбонатный пластик предоставляет Поставщик. При проведении </w:t>
            </w:r>
            <w:proofErr w:type="spellStart"/>
            <w:r w:rsidRPr="00990196">
              <w:rPr>
                <w:sz w:val="28"/>
                <w:szCs w:val="28"/>
              </w:rPr>
              <w:t>приемочных</w:t>
            </w:r>
            <w:proofErr w:type="spellEnd"/>
            <w:r w:rsidRPr="00990196">
              <w:rPr>
                <w:sz w:val="28"/>
                <w:szCs w:val="28"/>
              </w:rPr>
              <w:t xml:space="preserve"> испытаний на территории </w:t>
            </w:r>
            <w:r w:rsidRPr="00990196">
              <w:rPr>
                <w:sz w:val="28"/>
                <w:szCs w:val="28"/>
              </w:rPr>
              <w:lastRenderedPageBreak/>
              <w:t>Заказчика, внутренние слои пластика предоставляет Заказчик, а рулоны оверлея предоставляет Поставщик.</w:t>
            </w:r>
          </w:p>
        </w:tc>
      </w:tr>
      <w:tr w:rsidR="006435C3" w:rsidRPr="00795F85" w:rsidTr="00787748">
        <w:tc>
          <w:tcPr>
            <w:tcW w:w="617" w:type="dxa"/>
          </w:tcPr>
          <w:p w:rsidR="006435C3" w:rsidRDefault="006435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345" w:type="dxa"/>
          </w:tcPr>
          <w:p w:rsidR="006435C3" w:rsidRPr="006435C3" w:rsidRDefault="006435C3" w:rsidP="006435C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35C3">
              <w:rPr>
                <w:rFonts w:ascii="Times New Roman" w:eastAsia="Calibri" w:hAnsi="Times New Roman" w:cs="Times New Roman"/>
                <w:sz w:val="28"/>
                <w:szCs w:val="28"/>
              </w:rPr>
              <w:t>В приложенном файле можно указать направление подачи листа, место захвата листа</w:t>
            </w:r>
            <w:r w:rsidR="007877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</w:tcPr>
          <w:p w:rsidR="006435C3" w:rsidRPr="001205CD" w:rsidRDefault="00941466" w:rsidP="00990196">
            <w:pPr>
              <w:pStyle w:val="pj"/>
              <w:spacing w:line="276" w:lineRule="auto"/>
              <w:rPr>
                <w:sz w:val="28"/>
                <w:szCs w:val="28"/>
              </w:rPr>
            </w:pPr>
            <w:r w:rsidRPr="001205CD">
              <w:rPr>
                <w:sz w:val="28"/>
                <w:szCs w:val="28"/>
              </w:rPr>
              <w:t xml:space="preserve">См файл «Для подборки» </w:t>
            </w:r>
          </w:p>
        </w:tc>
      </w:tr>
    </w:tbl>
    <w:p w:rsidR="00A47C51" w:rsidRDefault="00A47C5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47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108AF"/>
    <w:multiLevelType w:val="hybridMultilevel"/>
    <w:tmpl w:val="1D50CC48"/>
    <w:lvl w:ilvl="0" w:tplc="C910150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A51"/>
    <w:rsid w:val="00023679"/>
    <w:rsid w:val="000544A5"/>
    <w:rsid w:val="00062F33"/>
    <w:rsid w:val="000716B4"/>
    <w:rsid w:val="000A3BA6"/>
    <w:rsid w:val="001205CD"/>
    <w:rsid w:val="00120D27"/>
    <w:rsid w:val="00153AC1"/>
    <w:rsid w:val="001A153D"/>
    <w:rsid w:val="001B0029"/>
    <w:rsid w:val="00225EBE"/>
    <w:rsid w:val="0023641C"/>
    <w:rsid w:val="0026028F"/>
    <w:rsid w:val="0027771A"/>
    <w:rsid w:val="00290BEB"/>
    <w:rsid w:val="00313C1C"/>
    <w:rsid w:val="00374245"/>
    <w:rsid w:val="003F6A18"/>
    <w:rsid w:val="0046654A"/>
    <w:rsid w:val="004F3E52"/>
    <w:rsid w:val="00516598"/>
    <w:rsid w:val="005267BC"/>
    <w:rsid w:val="005C7F70"/>
    <w:rsid w:val="005D7BC5"/>
    <w:rsid w:val="006435C3"/>
    <w:rsid w:val="00646F35"/>
    <w:rsid w:val="00656799"/>
    <w:rsid w:val="00682E0B"/>
    <w:rsid w:val="00691B40"/>
    <w:rsid w:val="00702761"/>
    <w:rsid w:val="00725A3E"/>
    <w:rsid w:val="00740DDF"/>
    <w:rsid w:val="00745BD2"/>
    <w:rsid w:val="00750917"/>
    <w:rsid w:val="00787748"/>
    <w:rsid w:val="00795F85"/>
    <w:rsid w:val="007C134D"/>
    <w:rsid w:val="0086057F"/>
    <w:rsid w:val="00875A3C"/>
    <w:rsid w:val="008D2689"/>
    <w:rsid w:val="00941466"/>
    <w:rsid w:val="00961595"/>
    <w:rsid w:val="009849A9"/>
    <w:rsid w:val="00990196"/>
    <w:rsid w:val="009A7F06"/>
    <w:rsid w:val="009C2895"/>
    <w:rsid w:val="00A47C51"/>
    <w:rsid w:val="00AA0F14"/>
    <w:rsid w:val="00AA67B9"/>
    <w:rsid w:val="00B06700"/>
    <w:rsid w:val="00B61084"/>
    <w:rsid w:val="00B61EED"/>
    <w:rsid w:val="00BA449B"/>
    <w:rsid w:val="00BD3489"/>
    <w:rsid w:val="00BF46AB"/>
    <w:rsid w:val="00C11979"/>
    <w:rsid w:val="00CB4339"/>
    <w:rsid w:val="00D20009"/>
    <w:rsid w:val="00D22105"/>
    <w:rsid w:val="00D3250B"/>
    <w:rsid w:val="00D809B5"/>
    <w:rsid w:val="00DA0409"/>
    <w:rsid w:val="00DA1C63"/>
    <w:rsid w:val="00DC672B"/>
    <w:rsid w:val="00DE110C"/>
    <w:rsid w:val="00E26668"/>
    <w:rsid w:val="00E458F7"/>
    <w:rsid w:val="00E535A8"/>
    <w:rsid w:val="00E838CD"/>
    <w:rsid w:val="00EB06F2"/>
    <w:rsid w:val="00EB2CB3"/>
    <w:rsid w:val="00EB30E7"/>
    <w:rsid w:val="00ED3054"/>
    <w:rsid w:val="00ED3C32"/>
    <w:rsid w:val="00EE3649"/>
    <w:rsid w:val="00EF0C04"/>
    <w:rsid w:val="00EF7A11"/>
    <w:rsid w:val="00F76551"/>
    <w:rsid w:val="00F85A51"/>
    <w:rsid w:val="00FC15AB"/>
    <w:rsid w:val="00FD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DCBC03-F326-4965-B80E-53FBDB4B8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A67B9"/>
    <w:pPr>
      <w:keepNext/>
      <w:spacing w:after="0" w:line="360" w:lineRule="auto"/>
      <w:jc w:val="both"/>
      <w:outlineLvl w:val="0"/>
    </w:pPr>
    <w:rPr>
      <w:rFonts w:ascii="Times New Roman" w:eastAsia="Calibri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0009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D20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j">
    <w:name w:val="pj"/>
    <w:basedOn w:val="a"/>
    <w:rsid w:val="0086057F"/>
    <w:pPr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s0">
    <w:name w:val="s0"/>
    <w:rsid w:val="0086057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86057F"/>
    <w:rPr>
      <w:rFonts w:ascii="Times New Roman" w:hAnsi="Times New Roman" w:cs="Times New Roman" w:hint="default"/>
      <w:b/>
      <w:bCs/>
      <w:color w:val="000000"/>
    </w:rPr>
  </w:style>
  <w:style w:type="paragraph" w:customStyle="1" w:styleId="pc">
    <w:name w:val="pc"/>
    <w:basedOn w:val="a"/>
    <w:rsid w:val="00DA040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DA0409"/>
    <w:pPr>
      <w:spacing w:after="0" w:line="240" w:lineRule="auto"/>
    </w:pPr>
  </w:style>
  <w:style w:type="character" w:customStyle="1" w:styleId="a6">
    <w:name w:val="Основной текст Знак"/>
    <w:basedOn w:val="a0"/>
    <w:link w:val="a5"/>
    <w:uiPriority w:val="99"/>
    <w:rsid w:val="00DA0409"/>
  </w:style>
  <w:style w:type="paragraph" w:styleId="2">
    <w:name w:val="Body Text 2"/>
    <w:basedOn w:val="a"/>
    <w:link w:val="20"/>
    <w:uiPriority w:val="99"/>
    <w:unhideWhenUsed/>
    <w:rsid w:val="00E838C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E838C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65679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A67B9"/>
    <w:rPr>
      <w:rFonts w:ascii="Times New Roman" w:eastAsia="Calibri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0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il@bf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75738-4638-4BDD-8EFB-3B68CF5C4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Айжан Сейдвалиева</dc:creator>
  <cp:keywords/>
  <dc:description/>
  <cp:lastModifiedBy>Айжан Сейдвалиева</cp:lastModifiedBy>
  <cp:revision>20</cp:revision>
  <cp:lastPrinted>2024-08-22T07:01:00Z</cp:lastPrinted>
  <dcterms:created xsi:type="dcterms:W3CDTF">2024-09-10T06:26:00Z</dcterms:created>
  <dcterms:modified xsi:type="dcterms:W3CDTF">2024-09-12T07:17:00Z</dcterms:modified>
</cp:coreProperties>
</file>